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92" w:rsidRDefault="00777E92" w:rsidP="0010060C">
      <w:pPr>
        <w:rPr>
          <w:rFonts w:ascii="Century" w:eastAsia="ＭＳ 明朝" w:hAnsi="Century"/>
        </w:rPr>
      </w:pPr>
      <w:r>
        <w:rPr>
          <w:rFonts w:ascii="Century" w:eastAsia="ＭＳ 明朝" w:hAnsi="Century" w:hint="eastAsia"/>
        </w:rPr>
        <w:t>全国障害者問題研究会</w:t>
      </w:r>
    </w:p>
    <w:p w:rsidR="001A2394" w:rsidRDefault="001A2394" w:rsidP="0010060C">
      <w:pPr>
        <w:rPr>
          <w:rFonts w:ascii="Century" w:eastAsia="ＭＳ 明朝" w:hAnsi="Century"/>
        </w:rPr>
      </w:pPr>
      <w:r w:rsidRPr="00777E92">
        <w:rPr>
          <w:rFonts w:ascii="Century" w:eastAsia="ＭＳ 明朝" w:hAnsi="Century" w:hint="eastAsia"/>
          <w:sz w:val="32"/>
        </w:rPr>
        <w:t>第</w:t>
      </w:r>
      <w:r w:rsidRPr="00777E92">
        <w:rPr>
          <w:rFonts w:ascii="Century" w:eastAsia="ＭＳ 明朝" w:hAnsi="Century" w:hint="eastAsia"/>
          <w:sz w:val="32"/>
        </w:rPr>
        <w:t>58</w:t>
      </w:r>
      <w:r w:rsidRPr="00777E92">
        <w:rPr>
          <w:rFonts w:ascii="Century" w:eastAsia="ＭＳ 明朝" w:hAnsi="Century" w:hint="eastAsia"/>
          <w:sz w:val="32"/>
        </w:rPr>
        <w:t>回全国大会（奈良）基調報告</w:t>
      </w:r>
      <w:r w:rsidR="00EC4613" w:rsidRPr="00777E92">
        <w:rPr>
          <w:rFonts w:ascii="Century" w:eastAsia="ＭＳ 明朝" w:hAnsi="Century" w:hint="eastAsia"/>
          <w:sz w:val="32"/>
        </w:rPr>
        <w:t>（</w:t>
      </w:r>
      <w:r w:rsidRPr="00777E92">
        <w:rPr>
          <w:rFonts w:ascii="Century" w:eastAsia="ＭＳ 明朝" w:hAnsi="Century" w:hint="eastAsia"/>
          <w:sz w:val="32"/>
        </w:rPr>
        <w:t>案</w:t>
      </w:r>
      <w:r w:rsidR="00EC4613" w:rsidRPr="00777E92">
        <w:rPr>
          <w:rFonts w:ascii="Century" w:eastAsia="ＭＳ 明朝" w:hAnsi="Century" w:hint="eastAsia"/>
          <w:sz w:val="32"/>
        </w:rPr>
        <w:t>）</w:t>
      </w:r>
    </w:p>
    <w:p w:rsidR="00CF29D8" w:rsidRDefault="00CF29D8" w:rsidP="0010060C">
      <w:pPr>
        <w:rPr>
          <w:rFonts w:ascii="Century" w:eastAsia="ＭＳ 明朝" w:hAnsi="Century"/>
        </w:rPr>
      </w:pPr>
      <w:r>
        <w:rPr>
          <w:rFonts w:ascii="Century" w:eastAsia="ＭＳ 明朝" w:hAnsi="Century" w:hint="eastAsia"/>
        </w:rPr>
        <w:t xml:space="preserve">　　　　　　　　　　　　　　　　　</w:t>
      </w:r>
      <w:r w:rsidR="0052039F">
        <w:rPr>
          <w:rFonts w:ascii="Century" w:eastAsia="ＭＳ 明朝" w:hAnsi="Century" w:hint="eastAsia"/>
        </w:rPr>
        <w:t xml:space="preserve">　　　　　　　　　　　</w:t>
      </w:r>
      <w:r>
        <w:rPr>
          <w:rFonts w:ascii="Century" w:eastAsia="ＭＳ 明朝" w:hAnsi="Century"/>
        </w:rPr>
        <w:t>常任全国委員会</w:t>
      </w:r>
    </w:p>
    <w:p w:rsidR="00CF29D8" w:rsidRDefault="00CF29D8" w:rsidP="0010060C">
      <w:pPr>
        <w:rPr>
          <w:rFonts w:ascii="Century" w:eastAsia="ＭＳ 明朝" w:hAnsi="Century"/>
        </w:rPr>
      </w:pPr>
    </w:p>
    <w:p w:rsidR="00CF29D8" w:rsidRPr="00CF29D8" w:rsidRDefault="00CF29D8" w:rsidP="0010060C">
      <w:pPr>
        <w:rPr>
          <w:rFonts w:ascii="Century" w:eastAsia="ＭＳ 明朝" w:hAnsi="Century"/>
        </w:rPr>
      </w:pPr>
    </w:p>
    <w:p w:rsidR="0010060C" w:rsidRPr="00B50D74" w:rsidRDefault="0010060C" w:rsidP="0010060C">
      <w:pPr>
        <w:rPr>
          <w:rFonts w:ascii="ＭＳ ゴシック" w:eastAsia="ＭＳ ゴシック" w:hAnsi="ＭＳ ゴシック"/>
        </w:rPr>
      </w:pPr>
      <w:r w:rsidRPr="00B50D74">
        <w:rPr>
          <w:rFonts w:ascii="ＭＳ ゴシック" w:eastAsia="ＭＳ ゴシック" w:hAnsi="ＭＳ ゴシック" w:hint="eastAsia"/>
        </w:rPr>
        <w:t>はじめに</w:t>
      </w:r>
    </w:p>
    <w:p w:rsidR="00CF29D8" w:rsidRDefault="00CF29D8" w:rsidP="00EC4613">
      <w:pPr>
        <w:contextualSpacing/>
        <w:rPr>
          <w:rFonts w:ascii="Century" w:eastAsia="ＭＳ 明朝" w:hAnsi="Century"/>
        </w:rPr>
      </w:pPr>
    </w:p>
    <w:p w:rsidR="00EC4613" w:rsidRPr="00EC4613" w:rsidRDefault="00EC4613" w:rsidP="00EC4613">
      <w:pPr>
        <w:contextualSpacing/>
        <w:rPr>
          <w:rFonts w:ascii="Century" w:eastAsia="ＭＳ 明朝" w:hAnsi="Century"/>
        </w:rPr>
      </w:pPr>
      <w:r w:rsidRPr="00EC4613">
        <w:rPr>
          <w:rFonts w:ascii="Century" w:eastAsia="ＭＳ 明朝" w:hAnsi="Century" w:hint="eastAsia"/>
        </w:rPr>
        <w:t xml:space="preserve">　「子どもを産む・産まないは人から勝手に決められることではありません。判決が自分のことを自分で決められる社会につながることを、心から願っています」</w:t>
      </w:r>
      <w:r w:rsidR="00390DBE">
        <w:rPr>
          <w:rFonts w:ascii="Century" w:eastAsia="ＭＳ 明朝" w:hAnsi="Century" w:hint="eastAsia"/>
        </w:rPr>
        <w:t>。</w:t>
      </w:r>
    </w:p>
    <w:p w:rsidR="00E77366" w:rsidRDefault="00EC4613" w:rsidP="00E77366">
      <w:pPr>
        <w:ind w:firstLineChars="100" w:firstLine="220"/>
        <w:contextualSpacing/>
        <w:rPr>
          <w:rFonts w:ascii="Century" w:eastAsia="ＭＳ 明朝" w:hAnsi="Century"/>
          <w:strike/>
        </w:rPr>
      </w:pPr>
      <w:r w:rsidRPr="00EC4613">
        <w:rPr>
          <w:rFonts w:ascii="Century" w:eastAsia="ＭＳ 明朝" w:hAnsi="Century" w:hint="eastAsia"/>
        </w:rPr>
        <w:t>旧優生保護法のもとで障害を理由に不妊手術を強制された人たちが国に賠償を求めた裁判（以下、優生保護法裁判）を審理した最高裁判所大法廷で原告の一人、北三郎さん（</w:t>
      </w:r>
      <w:r w:rsidR="0066057B">
        <w:rPr>
          <w:rFonts w:ascii="Century" w:eastAsia="ＭＳ 明朝" w:hAnsi="Century" w:hint="eastAsia"/>
        </w:rPr>
        <w:t>81</w:t>
      </w:r>
      <w:r w:rsidR="0066057B">
        <w:rPr>
          <w:rFonts w:ascii="Century" w:eastAsia="ＭＳ 明朝" w:hAnsi="Century" w:hint="eastAsia"/>
        </w:rPr>
        <w:t>歳、活動</w:t>
      </w:r>
      <w:r w:rsidRPr="00EC4613">
        <w:rPr>
          <w:rFonts w:ascii="Century" w:eastAsia="ＭＳ 明朝" w:hAnsi="Century" w:hint="eastAsia"/>
        </w:rPr>
        <w:t>名）はこう訴えました。原告のみなさんは異口同音に、家族や自分が悪いのではない、法律をつくった国に責任があったことがわかって裁判を起こしたのだと来し方を振り返って訴えました。</w:t>
      </w:r>
      <w:bookmarkStart w:id="0" w:name="_GoBack"/>
      <w:bookmarkEnd w:id="0"/>
    </w:p>
    <w:p w:rsidR="00EC4613" w:rsidRPr="00EC4613" w:rsidRDefault="00E77366" w:rsidP="00EC4613">
      <w:pPr>
        <w:ind w:firstLineChars="100" w:firstLine="220"/>
        <w:contextualSpacing/>
        <w:rPr>
          <w:rFonts w:ascii="Century" w:eastAsia="ＭＳ 明朝" w:hAnsi="Century"/>
        </w:rPr>
      </w:pPr>
      <w:r w:rsidRPr="003C2210">
        <w:rPr>
          <w:rFonts w:ascii="Century" w:eastAsia="ＭＳ 明朝" w:hAnsi="Century" w:hint="eastAsia"/>
        </w:rPr>
        <w:t>7</w:t>
      </w:r>
      <w:r w:rsidRPr="003C2210">
        <w:rPr>
          <w:rFonts w:ascii="Century" w:eastAsia="ＭＳ 明朝" w:hAnsi="Century" w:hint="eastAsia"/>
        </w:rPr>
        <w:t>月</w:t>
      </w:r>
      <w:r w:rsidRPr="003C2210">
        <w:rPr>
          <w:rFonts w:ascii="Century" w:eastAsia="ＭＳ 明朝" w:hAnsi="Century" w:hint="eastAsia"/>
        </w:rPr>
        <w:t>3</w:t>
      </w:r>
      <w:r w:rsidR="003C2210" w:rsidRPr="003C2210">
        <w:rPr>
          <w:rFonts w:ascii="Century" w:eastAsia="ＭＳ 明朝" w:hAnsi="Century" w:hint="eastAsia"/>
        </w:rPr>
        <w:t>日最高裁</w:t>
      </w:r>
      <w:r w:rsidRPr="003C2210">
        <w:rPr>
          <w:rFonts w:ascii="Century" w:eastAsia="ＭＳ 明朝" w:hAnsi="Century" w:hint="eastAsia"/>
        </w:rPr>
        <w:t>は、旧法と手術は憲法に違反する、不法行為から</w:t>
      </w:r>
      <w:r w:rsidRPr="003C2210">
        <w:rPr>
          <w:rFonts w:ascii="Century" w:eastAsia="ＭＳ 明朝" w:hAnsi="Century" w:hint="eastAsia"/>
        </w:rPr>
        <w:t>20</w:t>
      </w:r>
      <w:r w:rsidRPr="003C2210">
        <w:rPr>
          <w:rFonts w:ascii="Century" w:eastAsia="ＭＳ 明朝" w:hAnsi="Century" w:hint="eastAsia"/>
        </w:rPr>
        <w:t>年で損害賠償</w:t>
      </w:r>
      <w:r w:rsidR="003C2210" w:rsidRPr="003C2210">
        <w:rPr>
          <w:rFonts w:ascii="Century" w:eastAsia="ＭＳ 明朝" w:hAnsi="Century" w:hint="eastAsia"/>
        </w:rPr>
        <w:t>請求権が消える除斥期間を</w:t>
      </w:r>
      <w:r w:rsidRPr="003C2210">
        <w:rPr>
          <w:rFonts w:ascii="Century" w:eastAsia="ＭＳ 明朝" w:hAnsi="Century" w:hint="eastAsia"/>
        </w:rPr>
        <w:t>適用するのは</w:t>
      </w:r>
      <w:r w:rsidR="003C2210" w:rsidRPr="003C2210">
        <w:rPr>
          <w:rFonts w:ascii="Century" w:eastAsia="ＭＳ 明朝" w:hAnsi="Century" w:hint="eastAsia"/>
        </w:rPr>
        <w:t>「</w:t>
      </w:r>
      <w:r w:rsidRPr="003C2210">
        <w:rPr>
          <w:rFonts w:ascii="Century" w:eastAsia="ＭＳ 明朝" w:hAnsi="Century" w:hint="eastAsia"/>
        </w:rPr>
        <w:t>著しく正義・公平の理念に</w:t>
      </w:r>
      <w:r w:rsidR="003C2210" w:rsidRPr="003C2210">
        <w:rPr>
          <w:rFonts w:ascii="Century" w:eastAsia="ＭＳ 明朝" w:hAnsi="Century" w:hint="eastAsia"/>
        </w:rPr>
        <w:t>反する」と断じました。まさに歴史的な全面勝訴判決です</w:t>
      </w:r>
      <w:r w:rsidRPr="003C2210">
        <w:rPr>
          <w:rFonts w:ascii="Century" w:eastAsia="ＭＳ 明朝" w:hAnsi="Century" w:hint="eastAsia"/>
        </w:rPr>
        <w:t>。</w:t>
      </w:r>
      <w:r w:rsidR="00EC4613" w:rsidRPr="00EC4613">
        <w:rPr>
          <w:rFonts w:ascii="Century" w:eastAsia="ＭＳ 明朝" w:hAnsi="Century" w:hint="eastAsia"/>
        </w:rPr>
        <w:t>問題の本質を社会に広げ、日本社会の人権水準を高め、力にしていきましょう。</w:t>
      </w:r>
    </w:p>
    <w:p w:rsidR="00EC4613" w:rsidRPr="00EC4613" w:rsidRDefault="00EC4613" w:rsidP="00EC4613">
      <w:pPr>
        <w:contextualSpacing/>
        <w:rPr>
          <w:rFonts w:ascii="Century" w:eastAsia="ＭＳ 明朝" w:hAnsi="Century"/>
        </w:rPr>
      </w:pPr>
      <w:r w:rsidRPr="00EC4613">
        <w:rPr>
          <w:rFonts w:ascii="Century" w:eastAsia="ＭＳ 明朝" w:hAnsi="Century" w:hint="eastAsia"/>
        </w:rPr>
        <w:t xml:space="preserve">　</w:t>
      </w:r>
      <w:r w:rsidR="00101916">
        <w:rPr>
          <w:rFonts w:ascii="Century" w:eastAsia="ＭＳ 明朝" w:hAnsi="Century" w:hint="eastAsia"/>
        </w:rPr>
        <w:t>障害者</w:t>
      </w:r>
      <w:r w:rsidRPr="00EC4613">
        <w:rPr>
          <w:rFonts w:ascii="Century" w:eastAsia="ＭＳ 明朝" w:hAnsi="Century" w:hint="eastAsia"/>
        </w:rPr>
        <w:t>の権利を保障する視点で社会を見たとき、改善すべきさまざまな</w:t>
      </w:r>
      <w:r w:rsidR="00390DBE" w:rsidRPr="00EC4613">
        <w:rPr>
          <w:rFonts w:ascii="Century" w:eastAsia="ＭＳ 明朝" w:hAnsi="Century" w:hint="eastAsia"/>
        </w:rPr>
        <w:t>矛盾や</w:t>
      </w:r>
      <w:r w:rsidRPr="00EC4613">
        <w:rPr>
          <w:rFonts w:ascii="Century" w:eastAsia="ＭＳ 明朝" w:hAnsi="Century" w:hint="eastAsia"/>
        </w:rPr>
        <w:t>課題が明らかになってきます。</w:t>
      </w:r>
    </w:p>
    <w:p w:rsidR="0010060C" w:rsidRPr="005C31D9" w:rsidRDefault="00EC4613" w:rsidP="00EC4613">
      <w:pPr>
        <w:contextualSpacing/>
        <w:rPr>
          <w:rFonts w:ascii="Century" w:eastAsia="ＭＳ 明朝" w:hAnsi="Century"/>
        </w:rPr>
      </w:pPr>
      <w:r w:rsidRPr="00EC4613">
        <w:rPr>
          <w:rFonts w:ascii="Century" w:eastAsia="ＭＳ 明朝" w:hAnsi="Century" w:hint="eastAsia"/>
        </w:rPr>
        <w:t xml:space="preserve">　その例が災害です。</w:t>
      </w:r>
      <w:r w:rsidR="0010060C" w:rsidRPr="005C31D9">
        <w:rPr>
          <w:rFonts w:ascii="Century" w:eastAsia="ＭＳ 明朝" w:hAnsi="Century"/>
        </w:rPr>
        <w:t>2024</w:t>
      </w:r>
      <w:r w:rsidR="0010060C" w:rsidRPr="005C31D9">
        <w:rPr>
          <w:rFonts w:ascii="Century" w:eastAsia="ＭＳ 明朝" w:hAnsi="Century"/>
        </w:rPr>
        <w:t>年</w:t>
      </w:r>
      <w:r w:rsidR="0010060C" w:rsidRPr="005C31D9">
        <w:rPr>
          <w:rFonts w:ascii="Century" w:eastAsia="ＭＳ 明朝" w:hAnsi="Century"/>
        </w:rPr>
        <w:t>1</w:t>
      </w:r>
      <w:r w:rsidR="0010060C" w:rsidRPr="005C31D9">
        <w:rPr>
          <w:rFonts w:ascii="Century" w:eastAsia="ＭＳ 明朝" w:hAnsi="Century"/>
        </w:rPr>
        <w:t>月</w:t>
      </w:r>
      <w:r w:rsidR="0010060C" w:rsidRPr="005C31D9">
        <w:rPr>
          <w:rFonts w:ascii="Century" w:eastAsia="ＭＳ 明朝" w:hAnsi="Century"/>
        </w:rPr>
        <w:t>1</w:t>
      </w:r>
      <w:r w:rsidR="00D17921">
        <w:rPr>
          <w:rFonts w:ascii="Century" w:eastAsia="ＭＳ 明朝" w:hAnsi="Century"/>
        </w:rPr>
        <w:t>日に発生した能登半島地震は甚大な被害を生み、被災</w:t>
      </w:r>
      <w:r w:rsidR="00D17921">
        <w:rPr>
          <w:rFonts w:ascii="Century" w:eastAsia="ＭＳ 明朝" w:hAnsi="Century" w:hint="eastAsia"/>
        </w:rPr>
        <w:t>者</w:t>
      </w:r>
      <w:r w:rsidR="0010060C" w:rsidRPr="005C31D9">
        <w:rPr>
          <w:rFonts w:ascii="Century" w:eastAsia="ＭＳ 明朝" w:hAnsi="Century"/>
        </w:rPr>
        <w:t>は現在も多くの困難を抱えた生活を余儀なくされています。いち早く現地支援を開始したきょうされん「能登半島地震」災害対策本部</w:t>
      </w:r>
      <w:r>
        <w:rPr>
          <w:rFonts w:ascii="Century" w:eastAsia="ＭＳ 明朝" w:hAnsi="Century" w:hint="eastAsia"/>
        </w:rPr>
        <w:t>は</w:t>
      </w:r>
      <w:r w:rsidR="0010060C" w:rsidRPr="005C31D9">
        <w:rPr>
          <w:rFonts w:ascii="Century" w:eastAsia="ＭＳ 明朝" w:hAnsi="Century"/>
        </w:rPr>
        <w:t>、高齢化率が</w:t>
      </w:r>
      <w:r w:rsidR="0010060C" w:rsidRPr="005C31D9">
        <w:rPr>
          <w:rFonts w:ascii="Century" w:eastAsia="ＭＳ 明朝" w:hAnsi="Century"/>
        </w:rPr>
        <w:t>5</w:t>
      </w:r>
      <w:r w:rsidR="0010060C" w:rsidRPr="005C31D9">
        <w:rPr>
          <w:rFonts w:ascii="Century" w:eastAsia="ＭＳ 明朝" w:hAnsi="Century"/>
        </w:rPr>
        <w:t>割を超える状況の中、支援が必要なのに、そのニーズが認識されずに孤立状況にある</w:t>
      </w:r>
      <w:r w:rsidR="00101916">
        <w:rPr>
          <w:rFonts w:ascii="Century" w:eastAsia="ＭＳ 明朝" w:hAnsi="Century"/>
        </w:rPr>
        <w:t>障害者</w:t>
      </w:r>
      <w:r w:rsidR="0010060C" w:rsidRPr="005C31D9">
        <w:rPr>
          <w:rFonts w:ascii="Century" w:eastAsia="ＭＳ 明朝" w:hAnsi="Century"/>
        </w:rPr>
        <w:t>々の実態</w:t>
      </w:r>
      <w:r>
        <w:rPr>
          <w:rFonts w:ascii="Century" w:eastAsia="ＭＳ 明朝" w:hAnsi="Century" w:hint="eastAsia"/>
        </w:rPr>
        <w:t>を報告して</w:t>
      </w:r>
      <w:r w:rsidR="0010060C" w:rsidRPr="005C31D9">
        <w:rPr>
          <w:rFonts w:ascii="Century" w:eastAsia="ＭＳ 明朝" w:hAnsi="Century"/>
        </w:rPr>
        <w:t>います</w:t>
      </w:r>
      <w:r>
        <w:rPr>
          <w:rFonts w:ascii="Century" w:eastAsia="ＭＳ 明朝" w:hAnsi="Century" w:hint="eastAsia"/>
        </w:rPr>
        <w:t>（</w:t>
      </w:r>
      <w:r w:rsidRPr="005C31D9">
        <w:rPr>
          <w:rFonts w:ascii="Century" w:eastAsia="ＭＳ 明朝" w:hAnsi="Century"/>
        </w:rPr>
        <w:t>『みんなのねがい』</w:t>
      </w:r>
      <w:r w:rsidRPr="005C31D9">
        <w:rPr>
          <w:rFonts w:ascii="Century" w:eastAsia="ＭＳ 明朝" w:hAnsi="Century"/>
        </w:rPr>
        <w:t>6</w:t>
      </w:r>
      <w:r w:rsidRPr="005C31D9">
        <w:rPr>
          <w:rFonts w:ascii="Century" w:eastAsia="ＭＳ 明朝" w:hAnsi="Century"/>
        </w:rPr>
        <w:t>月号</w:t>
      </w:r>
      <w:r>
        <w:rPr>
          <w:rFonts w:ascii="Century" w:eastAsia="ＭＳ 明朝" w:hAnsi="Century" w:hint="eastAsia"/>
        </w:rPr>
        <w:t>）</w:t>
      </w:r>
      <w:r w:rsidR="0010060C" w:rsidRPr="005C31D9">
        <w:rPr>
          <w:rFonts w:ascii="Century" w:eastAsia="ＭＳ 明朝" w:hAnsi="Century"/>
        </w:rPr>
        <w:t>。</w:t>
      </w:r>
      <w:r w:rsidRPr="005C31D9">
        <w:rPr>
          <w:rFonts w:ascii="Century" w:eastAsia="ＭＳ 明朝" w:hAnsi="Century"/>
        </w:rPr>
        <w:t>支援者不足のために</w:t>
      </w:r>
      <w:r w:rsidR="0010060C" w:rsidRPr="005C31D9">
        <w:rPr>
          <w:rFonts w:ascii="Century" w:eastAsia="ＭＳ 明朝" w:hAnsi="Century"/>
        </w:rPr>
        <w:t>福祉避難所が開設されなかった</w:t>
      </w:r>
      <w:r w:rsidR="00390DBE">
        <w:rPr>
          <w:rFonts w:ascii="Century" w:eastAsia="ＭＳ 明朝" w:hAnsi="Century" w:hint="eastAsia"/>
        </w:rPr>
        <w:t>という</w:t>
      </w:r>
      <w:r w:rsidR="0010060C" w:rsidRPr="005C31D9">
        <w:rPr>
          <w:rFonts w:ascii="Century" w:eastAsia="ＭＳ 明朝" w:hAnsi="Century"/>
        </w:rPr>
        <w:t>報道もされました。</w:t>
      </w:r>
      <w:r>
        <w:rPr>
          <w:rFonts w:ascii="Century" w:eastAsia="ＭＳ 明朝" w:hAnsi="Century" w:hint="eastAsia"/>
        </w:rPr>
        <w:t>能登半島地震</w:t>
      </w:r>
      <w:r w:rsidR="0010060C" w:rsidRPr="005C31D9">
        <w:rPr>
          <w:rFonts w:ascii="Century" w:eastAsia="ＭＳ 明朝" w:hAnsi="Century"/>
        </w:rPr>
        <w:t>では</w:t>
      </w:r>
      <w:r>
        <w:rPr>
          <w:rFonts w:ascii="Century" w:eastAsia="ＭＳ 明朝" w:hAnsi="Century" w:hint="eastAsia"/>
        </w:rPr>
        <w:t>、</w:t>
      </w:r>
      <w:r w:rsidR="0010060C" w:rsidRPr="005C31D9">
        <w:rPr>
          <w:rFonts w:ascii="Century" w:eastAsia="ＭＳ 明朝" w:hAnsi="Century"/>
        </w:rPr>
        <w:t>現在の</w:t>
      </w:r>
      <w:r w:rsidR="00D17921">
        <w:rPr>
          <w:rFonts w:ascii="Century" w:eastAsia="ＭＳ 明朝" w:hAnsi="Century"/>
        </w:rPr>
        <w:t>日本</w:t>
      </w:r>
      <w:r w:rsidR="0010060C" w:rsidRPr="005C31D9">
        <w:rPr>
          <w:rFonts w:ascii="Century" w:eastAsia="ＭＳ 明朝" w:hAnsi="Century"/>
        </w:rPr>
        <w:t>が抱える高齢</w:t>
      </w:r>
      <w:r w:rsidR="0010060C" w:rsidRPr="005C31D9">
        <w:rPr>
          <w:rFonts w:ascii="Century" w:eastAsia="ＭＳ 明朝" w:hAnsi="Century" w:hint="eastAsia"/>
        </w:rPr>
        <w:t>化、地域格差などさまざまな矛盾が浮き彫りになりました。</w:t>
      </w:r>
    </w:p>
    <w:p w:rsidR="0010060C" w:rsidRPr="005C31D9" w:rsidRDefault="0010060C" w:rsidP="004F4922">
      <w:pPr>
        <w:contextualSpacing/>
        <w:rPr>
          <w:rFonts w:ascii="Century" w:eastAsia="ＭＳ 明朝" w:hAnsi="Century"/>
        </w:rPr>
      </w:pPr>
      <w:r w:rsidRPr="005C31D9">
        <w:rPr>
          <w:rFonts w:ascii="Century" w:eastAsia="ＭＳ 明朝" w:hAnsi="Century" w:hint="eastAsia"/>
        </w:rPr>
        <w:t xml:space="preserve">　</w:t>
      </w:r>
      <w:r w:rsidR="00390DBE">
        <w:rPr>
          <w:rFonts w:ascii="Century" w:eastAsia="ＭＳ 明朝" w:hAnsi="Century" w:hint="eastAsia"/>
        </w:rPr>
        <w:t>しかし、これまでに</w:t>
      </w:r>
      <w:r w:rsidRPr="005C31D9">
        <w:rPr>
          <w:rFonts w:ascii="Century" w:eastAsia="ＭＳ 明朝" w:hAnsi="Century" w:hint="eastAsia"/>
        </w:rPr>
        <w:t>各地で</w:t>
      </w:r>
      <w:r w:rsidR="00EC4613">
        <w:rPr>
          <w:rFonts w:ascii="Century" w:eastAsia="ＭＳ 明朝" w:hAnsi="Century" w:hint="eastAsia"/>
        </w:rPr>
        <w:t>発生</w:t>
      </w:r>
      <w:r w:rsidR="00390DBE">
        <w:rPr>
          <w:rFonts w:ascii="Century" w:eastAsia="ＭＳ 明朝" w:hAnsi="Century" w:hint="eastAsia"/>
        </w:rPr>
        <w:t>した</w:t>
      </w:r>
      <w:r w:rsidRPr="005C31D9">
        <w:rPr>
          <w:rFonts w:ascii="Century" w:eastAsia="ＭＳ 明朝" w:hAnsi="Century" w:hint="eastAsia"/>
        </w:rPr>
        <w:t>さまざまな災害</w:t>
      </w:r>
      <w:r w:rsidR="00390DBE">
        <w:rPr>
          <w:rFonts w:ascii="Century" w:eastAsia="ＭＳ 明朝" w:hAnsi="Century" w:hint="eastAsia"/>
        </w:rPr>
        <w:t>をみると、そこ</w:t>
      </w:r>
      <w:r w:rsidRPr="005C31D9">
        <w:rPr>
          <w:rFonts w:ascii="Century" w:eastAsia="ＭＳ 明朝" w:hAnsi="Century" w:hint="eastAsia"/>
        </w:rPr>
        <w:t>で得られた教訓が国の施策に十分に反映され</w:t>
      </w:r>
      <w:r w:rsidR="00390DBE">
        <w:rPr>
          <w:rFonts w:ascii="Century" w:eastAsia="ＭＳ 明朝" w:hAnsi="Century" w:hint="eastAsia"/>
        </w:rPr>
        <w:t>ているとは言え</w:t>
      </w:r>
      <w:r w:rsidR="00EC4613">
        <w:rPr>
          <w:rFonts w:ascii="Century" w:eastAsia="ＭＳ 明朝" w:hAnsi="Century" w:hint="eastAsia"/>
        </w:rPr>
        <w:t>ません</w:t>
      </w:r>
      <w:r w:rsidRPr="005C31D9">
        <w:rPr>
          <w:rFonts w:ascii="Century" w:eastAsia="ＭＳ 明朝" w:hAnsi="Century" w:hint="eastAsia"/>
        </w:rPr>
        <w:t>。</w:t>
      </w:r>
      <w:r w:rsidR="00EC4613">
        <w:rPr>
          <w:rFonts w:ascii="Century" w:eastAsia="ＭＳ 明朝" w:hAnsi="Century" w:hint="eastAsia"/>
        </w:rPr>
        <w:t>東日本大震災から</w:t>
      </w:r>
      <w:r w:rsidR="00EC4613">
        <w:rPr>
          <w:rFonts w:ascii="Century" w:eastAsia="ＭＳ 明朝" w:hAnsi="Century" w:hint="eastAsia"/>
        </w:rPr>
        <w:t>13</w:t>
      </w:r>
      <w:r w:rsidR="00EC4613">
        <w:rPr>
          <w:rFonts w:ascii="Century" w:eastAsia="ＭＳ 明朝" w:hAnsi="Century" w:hint="eastAsia"/>
        </w:rPr>
        <w:t>年が経過しましたが、</w:t>
      </w:r>
      <w:r w:rsidRPr="005C31D9">
        <w:rPr>
          <w:rFonts w:ascii="Century" w:eastAsia="ＭＳ 明朝" w:hAnsi="Century" w:hint="eastAsia"/>
        </w:rPr>
        <w:t>福島第一原発</w:t>
      </w:r>
      <w:r w:rsidR="00EC4613">
        <w:rPr>
          <w:rFonts w:ascii="Century" w:eastAsia="ＭＳ 明朝" w:hAnsi="Century" w:hint="eastAsia"/>
        </w:rPr>
        <w:t>周辺の「</w:t>
      </w:r>
      <w:r w:rsidRPr="005C31D9">
        <w:rPr>
          <w:rFonts w:ascii="Century" w:eastAsia="ＭＳ 明朝" w:hAnsi="Century" w:hint="eastAsia"/>
        </w:rPr>
        <w:t>帰宅困難地域</w:t>
      </w:r>
      <w:r w:rsidR="00EC4613">
        <w:rPr>
          <w:rFonts w:ascii="Century" w:eastAsia="ＭＳ 明朝" w:hAnsi="Century" w:hint="eastAsia"/>
        </w:rPr>
        <w:t>」は解消されておらず、故郷に帰れない人々</w:t>
      </w:r>
      <w:r w:rsidR="00EC4613">
        <w:rPr>
          <w:rFonts w:ascii="Century" w:eastAsia="ＭＳ 明朝" w:hAnsi="Century" w:hint="eastAsia"/>
        </w:rPr>
        <w:lastRenderedPageBreak/>
        <w:t>がいます</w:t>
      </w:r>
      <w:r w:rsidRPr="005C31D9">
        <w:rPr>
          <w:rFonts w:ascii="Century" w:eastAsia="ＭＳ 明朝" w:hAnsi="Century" w:hint="eastAsia"/>
        </w:rPr>
        <w:t>。被災地で生活している人々の声をしっかりと聞き続け、今何ができるのか、被害を最小限に留めるためにどのような備えが必要なのかを考え続けなければなりません。</w:t>
      </w:r>
      <w:r w:rsidR="00EC4613">
        <w:rPr>
          <w:rFonts w:ascii="Century" w:eastAsia="ＭＳ 明朝" w:hAnsi="Century" w:hint="eastAsia"/>
        </w:rPr>
        <w:t>そのためには、国や自治体の</w:t>
      </w:r>
      <w:r w:rsidRPr="005C31D9">
        <w:rPr>
          <w:rFonts w:ascii="Century" w:eastAsia="ＭＳ 明朝" w:hAnsi="Century" w:hint="eastAsia"/>
        </w:rPr>
        <w:t>行</w:t>
      </w:r>
      <w:r w:rsidR="00EC4613">
        <w:rPr>
          <w:rFonts w:ascii="Century" w:eastAsia="ＭＳ 明朝" w:hAnsi="Century" w:hint="eastAsia"/>
        </w:rPr>
        <w:t>財</w:t>
      </w:r>
      <w:r w:rsidRPr="005C31D9">
        <w:rPr>
          <w:rFonts w:ascii="Century" w:eastAsia="ＭＳ 明朝" w:hAnsi="Century" w:hint="eastAsia"/>
        </w:rPr>
        <w:t>政のあり方を</w:t>
      </w:r>
      <w:r w:rsidR="00EC4613">
        <w:rPr>
          <w:rFonts w:ascii="Century" w:eastAsia="ＭＳ 明朝" w:hAnsi="Century" w:hint="eastAsia"/>
        </w:rPr>
        <w:t>、生活するすべてのものの安全・安心を保障するものに転換する必要があります</w:t>
      </w:r>
      <w:r w:rsidRPr="005C31D9">
        <w:rPr>
          <w:rFonts w:ascii="Century" w:eastAsia="ＭＳ 明朝" w:hAnsi="Century" w:hint="eastAsia"/>
        </w:rPr>
        <w:t>。</w:t>
      </w:r>
    </w:p>
    <w:p w:rsidR="005A2C7B" w:rsidRDefault="0010060C" w:rsidP="005A2C7B">
      <w:pPr>
        <w:contextualSpacing/>
        <w:rPr>
          <w:rFonts w:ascii="Century" w:eastAsia="ＭＳ 明朝" w:hAnsi="Century"/>
        </w:rPr>
      </w:pPr>
      <w:r w:rsidRPr="005C31D9">
        <w:rPr>
          <w:rFonts w:ascii="Century" w:eastAsia="ＭＳ 明朝" w:hAnsi="Century" w:hint="eastAsia"/>
        </w:rPr>
        <w:t xml:space="preserve">　</w:t>
      </w:r>
      <w:r w:rsidR="00732726">
        <w:rPr>
          <w:rFonts w:ascii="Century" w:eastAsia="ＭＳ 明朝" w:hAnsi="Century" w:hint="eastAsia"/>
        </w:rPr>
        <w:t>4</w:t>
      </w:r>
      <w:r w:rsidR="00732726">
        <w:rPr>
          <w:rFonts w:ascii="Century" w:eastAsia="ＭＳ 明朝" w:hAnsi="Century" w:hint="eastAsia"/>
        </w:rPr>
        <w:t>月、</w:t>
      </w:r>
      <w:r w:rsidRPr="005C31D9">
        <w:rPr>
          <w:rFonts w:ascii="Century" w:eastAsia="ＭＳ 明朝" w:hAnsi="Century"/>
        </w:rPr>
        <w:t>2024</w:t>
      </w:r>
      <w:r w:rsidRPr="005C31D9">
        <w:rPr>
          <w:rFonts w:ascii="Century" w:eastAsia="ＭＳ 明朝" w:hAnsi="Century"/>
        </w:rPr>
        <w:t>年度</w:t>
      </w:r>
      <w:r w:rsidR="00732726">
        <w:rPr>
          <w:rFonts w:ascii="Century" w:eastAsia="ＭＳ 明朝" w:hAnsi="Century" w:hint="eastAsia"/>
        </w:rPr>
        <w:t>の</w:t>
      </w:r>
      <w:r w:rsidRPr="005C31D9">
        <w:rPr>
          <w:rFonts w:ascii="Century" w:eastAsia="ＭＳ 明朝" w:hAnsi="Century"/>
        </w:rPr>
        <w:t>障害福祉サービス等報酬改定が行われました。今</w:t>
      </w:r>
      <w:r w:rsidR="00732726">
        <w:rPr>
          <w:rFonts w:ascii="Century" w:eastAsia="ＭＳ 明朝" w:hAnsi="Century" w:hint="eastAsia"/>
        </w:rPr>
        <w:t>次</w:t>
      </w:r>
      <w:r w:rsidRPr="005C31D9">
        <w:rPr>
          <w:rFonts w:ascii="Century" w:eastAsia="ＭＳ 明朝" w:hAnsi="Century"/>
        </w:rPr>
        <w:t>改定</w:t>
      </w:r>
      <w:r w:rsidR="00732726">
        <w:rPr>
          <w:rFonts w:ascii="Century" w:eastAsia="ＭＳ 明朝" w:hAnsi="Century" w:hint="eastAsia"/>
        </w:rPr>
        <w:t>の特徴</w:t>
      </w:r>
      <w:r w:rsidRPr="005C31D9">
        <w:rPr>
          <w:rFonts w:ascii="Century" w:eastAsia="ＭＳ 明朝" w:hAnsi="Century"/>
        </w:rPr>
        <w:t>は、</w:t>
      </w:r>
      <w:r w:rsidR="00732726">
        <w:rPr>
          <w:rFonts w:ascii="Century" w:eastAsia="ＭＳ 明朝" w:hAnsi="Century" w:hint="eastAsia"/>
        </w:rPr>
        <w:t>成人、児童分野ともに「加算による評価」を前提にした</w:t>
      </w:r>
      <w:r w:rsidRPr="005C31D9">
        <w:rPr>
          <w:rFonts w:ascii="Century" w:eastAsia="ＭＳ 明朝" w:hAnsi="Century"/>
        </w:rPr>
        <w:t>基本報酬</w:t>
      </w:r>
      <w:r w:rsidR="00732726">
        <w:rPr>
          <w:rFonts w:ascii="Century" w:eastAsia="ＭＳ 明朝" w:hAnsi="Century" w:hint="eastAsia"/>
        </w:rPr>
        <w:t>引き下げ、成果主義の強化、支援時間による報酬の細分化にあります。これらが重なり合</w:t>
      </w:r>
      <w:r w:rsidR="00390DBE">
        <w:rPr>
          <w:rFonts w:ascii="Century" w:eastAsia="ＭＳ 明朝" w:hAnsi="Century" w:hint="eastAsia"/>
        </w:rPr>
        <w:t>い</w:t>
      </w:r>
      <w:r w:rsidR="00732726">
        <w:rPr>
          <w:rFonts w:ascii="Century" w:eastAsia="ＭＳ 明朝" w:hAnsi="Century" w:hint="eastAsia"/>
        </w:rPr>
        <w:t>、すでに</w:t>
      </w:r>
      <w:r w:rsidRPr="005C31D9">
        <w:rPr>
          <w:rFonts w:ascii="Century" w:eastAsia="ＭＳ 明朝" w:hAnsi="Century"/>
        </w:rPr>
        <w:t>年間数百万円もの減額</w:t>
      </w:r>
      <w:r w:rsidR="00732726">
        <w:rPr>
          <w:rFonts w:ascii="Century" w:eastAsia="ＭＳ 明朝" w:hAnsi="Century" w:hint="eastAsia"/>
        </w:rPr>
        <w:t>が</w:t>
      </w:r>
      <w:r w:rsidRPr="005C31D9">
        <w:rPr>
          <w:rFonts w:ascii="Century" w:eastAsia="ＭＳ 明朝" w:hAnsi="Century"/>
        </w:rPr>
        <w:t>見込まれ</w:t>
      </w:r>
      <w:r w:rsidR="00732726">
        <w:rPr>
          <w:rFonts w:ascii="Century" w:eastAsia="ＭＳ 明朝" w:hAnsi="Century" w:hint="eastAsia"/>
        </w:rPr>
        <w:t>るという</w:t>
      </w:r>
      <w:r w:rsidR="00390DBE">
        <w:rPr>
          <w:rFonts w:ascii="Century" w:eastAsia="ＭＳ 明朝" w:hAnsi="Century" w:hint="eastAsia"/>
        </w:rPr>
        <w:t>事業所からの</w:t>
      </w:r>
      <w:r w:rsidR="00732726">
        <w:rPr>
          <w:rFonts w:ascii="Century" w:eastAsia="ＭＳ 明朝" w:hAnsi="Century" w:hint="eastAsia"/>
        </w:rPr>
        <w:t>声</w:t>
      </w:r>
      <w:r w:rsidR="00390DBE">
        <w:rPr>
          <w:rFonts w:ascii="Century" w:eastAsia="ＭＳ 明朝" w:hAnsi="Century" w:hint="eastAsia"/>
        </w:rPr>
        <w:t>も</w:t>
      </w:r>
      <w:r w:rsidR="00732726">
        <w:rPr>
          <w:rFonts w:ascii="Century" w:eastAsia="ＭＳ 明朝" w:hAnsi="Century" w:hint="eastAsia"/>
        </w:rPr>
        <w:t>あがっ</w:t>
      </w:r>
      <w:r w:rsidRPr="005C31D9">
        <w:rPr>
          <w:rFonts w:ascii="Century" w:eastAsia="ＭＳ 明朝" w:hAnsi="Century"/>
        </w:rPr>
        <w:t>ています。</w:t>
      </w:r>
      <w:r w:rsidR="00732726" w:rsidRPr="00732726">
        <w:rPr>
          <w:rFonts w:ascii="Century" w:eastAsia="ＭＳ 明朝" w:hAnsi="Century" w:hint="eastAsia"/>
        </w:rPr>
        <w:t>こうした報酬の特徴は、</w:t>
      </w:r>
      <w:r w:rsidR="00390DBE" w:rsidRPr="00732726">
        <w:rPr>
          <w:rFonts w:ascii="Century" w:eastAsia="ＭＳ 明朝" w:hAnsi="Century" w:hint="eastAsia"/>
        </w:rPr>
        <w:t>障害福祉を</w:t>
      </w:r>
      <w:r w:rsidR="00732726" w:rsidRPr="00732726">
        <w:rPr>
          <w:rFonts w:ascii="Century" w:eastAsia="ＭＳ 明朝" w:hAnsi="Century" w:hint="eastAsia"/>
        </w:rPr>
        <w:t>介護保険制度に</w:t>
      </w:r>
      <w:r w:rsidR="00390DBE" w:rsidRPr="00732726">
        <w:rPr>
          <w:rFonts w:ascii="Century" w:eastAsia="ＭＳ 明朝" w:hAnsi="Century" w:hint="eastAsia"/>
        </w:rPr>
        <w:t>さらに</w:t>
      </w:r>
      <w:r w:rsidR="00732726" w:rsidRPr="00732726">
        <w:rPr>
          <w:rFonts w:ascii="Century" w:eastAsia="ＭＳ 明朝" w:hAnsi="Century" w:hint="eastAsia"/>
        </w:rPr>
        <w:t>近づけようとする</w:t>
      </w:r>
      <w:r w:rsidR="00390DBE">
        <w:rPr>
          <w:rFonts w:ascii="Century" w:eastAsia="ＭＳ 明朝" w:hAnsi="Century" w:hint="eastAsia"/>
        </w:rPr>
        <w:t>ことにあり</w:t>
      </w:r>
      <w:r w:rsidR="00732726" w:rsidRPr="00732726">
        <w:rPr>
          <w:rFonts w:ascii="Century" w:eastAsia="ＭＳ 明朝" w:hAnsi="Century" w:hint="eastAsia"/>
        </w:rPr>
        <w:t>ます。生きること、生活すること、働くことに対する支援が細切れにされたり、加算が付くかどうかといった観点での支援になったりしてよいわけがありません。</w:t>
      </w:r>
      <w:r w:rsidR="00390DBE">
        <w:rPr>
          <w:rFonts w:ascii="Century" w:eastAsia="ＭＳ 明朝" w:hAnsi="Century" w:hint="eastAsia"/>
        </w:rPr>
        <w:t>状況の</w:t>
      </w:r>
      <w:r w:rsidR="00732726" w:rsidRPr="00732726">
        <w:rPr>
          <w:rFonts w:ascii="Century" w:eastAsia="ＭＳ 明朝" w:hAnsi="Century" w:hint="eastAsia"/>
        </w:rPr>
        <w:t>改善に向けて、高齢者分野との共同がますます求められており、それはまた、福祉の公的責任を問う運動にもつながっていきます。</w:t>
      </w:r>
    </w:p>
    <w:p w:rsidR="00D80C85" w:rsidRPr="005C31D9" w:rsidRDefault="0010060C" w:rsidP="004F4922">
      <w:pPr>
        <w:contextualSpacing/>
        <w:rPr>
          <w:rFonts w:ascii="Century" w:eastAsia="ＭＳ 明朝" w:hAnsi="Century"/>
        </w:rPr>
      </w:pPr>
      <w:r w:rsidRPr="005C31D9">
        <w:rPr>
          <w:rFonts w:ascii="Century" w:eastAsia="ＭＳ 明朝" w:hAnsi="Century" w:hint="eastAsia"/>
        </w:rPr>
        <w:t xml:space="preserve">　</w:t>
      </w:r>
      <w:r w:rsidR="00D80C85">
        <w:rPr>
          <w:rFonts w:ascii="Century" w:eastAsia="ＭＳ 明朝" w:hAnsi="Century" w:hint="eastAsia"/>
        </w:rPr>
        <w:t>2022</w:t>
      </w:r>
      <w:r w:rsidR="00D80C85">
        <w:rPr>
          <w:rFonts w:ascii="Century" w:eastAsia="ＭＳ 明朝" w:hAnsi="Century" w:hint="eastAsia"/>
        </w:rPr>
        <w:t>年</w:t>
      </w:r>
      <w:r w:rsidR="00732726">
        <w:rPr>
          <w:rFonts w:ascii="Century" w:eastAsia="ＭＳ 明朝" w:hAnsi="Century" w:hint="eastAsia"/>
        </w:rPr>
        <w:t>9</w:t>
      </w:r>
      <w:r w:rsidR="00D80C85">
        <w:rPr>
          <w:rFonts w:ascii="Century" w:eastAsia="ＭＳ 明朝" w:hAnsi="Century" w:hint="eastAsia"/>
        </w:rPr>
        <w:t>月に</w:t>
      </w:r>
      <w:r w:rsidR="00D17921">
        <w:rPr>
          <w:rFonts w:ascii="Century" w:eastAsia="ＭＳ 明朝" w:hAnsi="Century" w:hint="eastAsia"/>
        </w:rPr>
        <w:t>国連・</w:t>
      </w:r>
      <w:r w:rsidR="00D80C85">
        <w:rPr>
          <w:rFonts w:ascii="Century" w:eastAsia="ＭＳ 明朝" w:hAnsi="Century" w:hint="eastAsia"/>
        </w:rPr>
        <w:t>障害者権利委員会</w:t>
      </w:r>
      <w:r w:rsidR="00732726">
        <w:rPr>
          <w:rFonts w:ascii="Century" w:eastAsia="ＭＳ 明朝" w:hAnsi="Century" w:hint="eastAsia"/>
        </w:rPr>
        <w:t>から</w:t>
      </w:r>
      <w:r w:rsidR="00D80C85">
        <w:rPr>
          <w:rFonts w:ascii="Century" w:eastAsia="ＭＳ 明朝" w:hAnsi="Century" w:hint="eastAsia"/>
        </w:rPr>
        <w:t>日本政府</w:t>
      </w:r>
      <w:r w:rsidR="00732726">
        <w:rPr>
          <w:rFonts w:ascii="Century" w:eastAsia="ＭＳ 明朝" w:hAnsi="Century" w:hint="eastAsia"/>
        </w:rPr>
        <w:t>に対して出された障害者権利条約の履行状況に関する</w:t>
      </w:r>
      <w:r w:rsidR="00D80C85">
        <w:rPr>
          <w:rFonts w:ascii="Century" w:eastAsia="ＭＳ 明朝" w:hAnsi="Century" w:hint="eastAsia"/>
        </w:rPr>
        <w:t>「総括所見」</w:t>
      </w:r>
      <w:r w:rsidR="00732726">
        <w:rPr>
          <w:rFonts w:ascii="Century" w:eastAsia="ＭＳ 明朝" w:hAnsi="Century" w:hint="eastAsia"/>
        </w:rPr>
        <w:t>は、あらゆる面での「父権主義」と人権保障の遅れを指摘しています</w:t>
      </w:r>
      <w:r w:rsidR="00D80C85">
        <w:rPr>
          <w:rFonts w:ascii="Century" w:eastAsia="ＭＳ 明朝" w:hAnsi="Century" w:hint="eastAsia"/>
        </w:rPr>
        <w:t>。しかし政府は</w:t>
      </w:r>
      <w:r w:rsidR="00390DBE">
        <w:rPr>
          <w:rFonts w:ascii="Century" w:eastAsia="ＭＳ 明朝" w:hAnsi="Century" w:hint="eastAsia"/>
        </w:rPr>
        <w:t>、締約国としての</w:t>
      </w:r>
      <w:r w:rsidR="0066057B">
        <w:rPr>
          <w:rFonts w:ascii="Century" w:eastAsia="ＭＳ 明朝" w:hAnsi="Century" w:hint="eastAsia"/>
        </w:rPr>
        <w:t>自らの</w:t>
      </w:r>
      <w:r w:rsidR="00390DBE">
        <w:rPr>
          <w:rFonts w:ascii="Century" w:eastAsia="ＭＳ 明朝" w:hAnsi="Century" w:hint="eastAsia"/>
        </w:rPr>
        <w:t>責任を投げ打ち、</w:t>
      </w:r>
      <w:r w:rsidR="00D80C85">
        <w:rPr>
          <w:rFonts w:ascii="Century" w:eastAsia="ＭＳ 明朝" w:hAnsi="Century" w:hint="eastAsia"/>
        </w:rPr>
        <w:t>「総括所見」に対応する法的義務はないと開き直っています。</w:t>
      </w:r>
      <w:r w:rsidR="00732726" w:rsidRPr="00732726">
        <w:rPr>
          <w:rFonts w:ascii="Century" w:eastAsia="ＭＳ 明朝" w:hAnsi="Century" w:hint="eastAsia"/>
        </w:rPr>
        <w:t>環境省と水俣病患者・当事者団体との懇談会での発言制止問題にみられるように、</w:t>
      </w:r>
      <w:r w:rsidR="00390DBE">
        <w:rPr>
          <w:rFonts w:ascii="Century" w:eastAsia="ＭＳ 明朝" w:hAnsi="Century" w:hint="eastAsia"/>
        </w:rPr>
        <w:t>この国の政府は、</w:t>
      </w:r>
      <w:r w:rsidR="00732726">
        <w:rPr>
          <w:rFonts w:ascii="Century" w:eastAsia="ＭＳ 明朝" w:hAnsi="Century" w:hint="eastAsia"/>
        </w:rPr>
        <w:t>そもそも</w:t>
      </w:r>
      <w:r w:rsidR="00732726" w:rsidRPr="00732726">
        <w:rPr>
          <w:rFonts w:ascii="Century" w:eastAsia="ＭＳ 明朝" w:hAnsi="Century" w:hint="eastAsia"/>
        </w:rPr>
        <w:t>当事者などの声を真摯に受け止める姿勢を</w:t>
      </w:r>
      <w:r w:rsidR="00390DBE">
        <w:rPr>
          <w:rFonts w:ascii="Century" w:eastAsia="ＭＳ 明朝" w:hAnsi="Century" w:hint="eastAsia"/>
        </w:rPr>
        <w:t>欠いています</w:t>
      </w:r>
      <w:r w:rsidR="00732726" w:rsidRPr="00732726">
        <w:rPr>
          <w:rFonts w:ascii="Century" w:eastAsia="ＭＳ 明朝" w:hAnsi="Century" w:hint="eastAsia"/>
        </w:rPr>
        <w:t>。</w:t>
      </w:r>
      <w:r w:rsidR="00732726">
        <w:rPr>
          <w:rFonts w:ascii="Century" w:eastAsia="ＭＳ 明朝" w:hAnsi="Century" w:hint="eastAsia"/>
        </w:rPr>
        <w:t>“</w:t>
      </w:r>
      <w:r w:rsidR="00732726" w:rsidRPr="00732726">
        <w:rPr>
          <w:rFonts w:ascii="Century" w:eastAsia="ＭＳ 明朝" w:hAnsi="Century" w:hint="eastAsia"/>
        </w:rPr>
        <w:t>私たち抜きに、私たちのことを決めないで</w:t>
      </w:r>
      <w:r w:rsidR="00732726">
        <w:rPr>
          <w:rFonts w:ascii="Century" w:eastAsia="ＭＳ 明朝" w:hAnsi="Century" w:hint="eastAsia"/>
        </w:rPr>
        <w:t>”</w:t>
      </w:r>
      <w:r w:rsidR="00732726" w:rsidRPr="00732726">
        <w:rPr>
          <w:rFonts w:ascii="Century" w:eastAsia="ＭＳ 明朝" w:hAnsi="Century" w:hint="eastAsia"/>
        </w:rPr>
        <w:t>は､障害者権利条約の基本理念であり、政策決定過程に当事者が参加し、その声を行政がしっかりと受け止めていくこと</w:t>
      </w:r>
      <w:r w:rsidR="00390DBE">
        <w:rPr>
          <w:rFonts w:ascii="Century" w:eastAsia="ＭＳ 明朝" w:hAnsi="Century" w:hint="eastAsia"/>
        </w:rPr>
        <w:t>の大切さ</w:t>
      </w:r>
      <w:r w:rsidR="00732726" w:rsidRPr="00732726">
        <w:rPr>
          <w:rFonts w:ascii="Century" w:eastAsia="ＭＳ 明朝" w:hAnsi="Century" w:hint="eastAsia"/>
        </w:rPr>
        <w:t>を示しています。</w:t>
      </w:r>
      <w:r w:rsidR="00366441">
        <w:rPr>
          <w:rFonts w:ascii="Century" w:eastAsia="ＭＳ 明朝" w:hAnsi="Century" w:hint="eastAsia"/>
        </w:rPr>
        <w:t>「総括所見」の内容をしっかりと読み解き、発達保障の視点から施策の改善を提起していくことが必要です。</w:t>
      </w:r>
    </w:p>
    <w:p w:rsidR="00EF6D84" w:rsidRDefault="0010060C" w:rsidP="004F4922">
      <w:pPr>
        <w:contextualSpacing/>
        <w:rPr>
          <w:rFonts w:ascii="Century" w:eastAsia="ＭＳ 明朝" w:hAnsi="Century"/>
        </w:rPr>
      </w:pPr>
      <w:r w:rsidRPr="005C31D9">
        <w:rPr>
          <w:rFonts w:ascii="Century" w:eastAsia="ＭＳ 明朝" w:hAnsi="Century" w:hint="eastAsia"/>
        </w:rPr>
        <w:t xml:space="preserve">　</w:t>
      </w:r>
      <w:r w:rsidR="00D80C85">
        <w:rPr>
          <w:rFonts w:ascii="Century" w:eastAsia="ＭＳ 明朝" w:hAnsi="Century" w:hint="eastAsia"/>
        </w:rPr>
        <w:t>そのためにも</w:t>
      </w:r>
      <w:r w:rsidRPr="005C31D9">
        <w:rPr>
          <w:rFonts w:ascii="Century" w:eastAsia="ＭＳ 明朝" w:hAnsi="Century" w:hint="eastAsia"/>
        </w:rPr>
        <w:t>私たちは、それぞれが抱えている問題を持ち寄り、話し合い、</w:t>
      </w:r>
      <w:r w:rsidR="00732726">
        <w:rPr>
          <w:rFonts w:ascii="Century" w:eastAsia="ＭＳ 明朝" w:hAnsi="Century" w:hint="eastAsia"/>
        </w:rPr>
        <w:t>聴き取りあっ</w:t>
      </w:r>
      <w:r w:rsidRPr="005C31D9">
        <w:rPr>
          <w:rFonts w:ascii="Century" w:eastAsia="ＭＳ 明朝" w:hAnsi="Century" w:hint="eastAsia"/>
        </w:rPr>
        <w:t>て、それぞれの思いをより合わせ、手を取り合って根本的な課題の解決に向けてともに力を出し合いましょう。</w:t>
      </w:r>
    </w:p>
    <w:p w:rsidR="00EF6D84" w:rsidRDefault="00732726" w:rsidP="00F50A6C">
      <w:pPr>
        <w:widowControl/>
        <w:contextualSpacing/>
        <w:rPr>
          <w:rFonts w:ascii="Century" w:eastAsia="ＭＳ 明朝" w:hAnsi="Century"/>
        </w:rPr>
      </w:pPr>
      <w:r w:rsidRPr="00732726">
        <w:rPr>
          <w:rFonts w:ascii="Century" w:eastAsia="ＭＳ 明朝" w:hAnsi="Century" w:hint="eastAsia"/>
        </w:rPr>
        <w:t xml:space="preserve">　ロシアによるウクライナへの軍事侵攻は</w:t>
      </w:r>
      <w:r w:rsidRPr="00732726">
        <w:rPr>
          <w:rFonts w:ascii="Century" w:eastAsia="ＭＳ 明朝" w:hAnsi="Century"/>
        </w:rPr>
        <w:t>3</w:t>
      </w:r>
      <w:r w:rsidRPr="00732726">
        <w:rPr>
          <w:rFonts w:ascii="Century" w:eastAsia="ＭＳ 明朝" w:hAnsi="Century"/>
        </w:rPr>
        <w:t>年目を迎えました。イスラエル</w:t>
      </w:r>
      <w:r w:rsidR="00390DBE">
        <w:rPr>
          <w:rFonts w:ascii="Century" w:eastAsia="ＭＳ 明朝" w:hAnsi="Century" w:hint="eastAsia"/>
        </w:rPr>
        <w:t>は世界中</w:t>
      </w:r>
      <w:r>
        <w:rPr>
          <w:rFonts w:ascii="Century" w:eastAsia="ＭＳ 明朝" w:hAnsi="Century" w:hint="eastAsia"/>
        </w:rPr>
        <w:t>の世論の厳しい批判にもかかわらず、</w:t>
      </w:r>
      <w:r w:rsidRPr="00732726">
        <w:rPr>
          <w:rFonts w:ascii="Century" w:eastAsia="ＭＳ 明朝" w:hAnsi="Century"/>
        </w:rPr>
        <w:t>ガザ地区で</w:t>
      </w:r>
      <w:r w:rsidR="00366441">
        <w:rPr>
          <w:rFonts w:ascii="Century" w:eastAsia="ＭＳ 明朝" w:hAnsi="Century" w:hint="eastAsia"/>
        </w:rPr>
        <w:t>の</w:t>
      </w:r>
      <w:r w:rsidRPr="00732726">
        <w:rPr>
          <w:rFonts w:ascii="Century" w:eastAsia="ＭＳ 明朝" w:hAnsi="Century"/>
        </w:rPr>
        <w:t>大量虐殺</w:t>
      </w:r>
      <w:r>
        <w:rPr>
          <w:rFonts w:ascii="Century" w:eastAsia="ＭＳ 明朝" w:hAnsi="Century" w:hint="eastAsia"/>
        </w:rPr>
        <w:t>行為を止めていません</w:t>
      </w:r>
      <w:r w:rsidRPr="00732726">
        <w:rPr>
          <w:rFonts w:ascii="Century" w:eastAsia="ＭＳ 明朝" w:hAnsi="Century"/>
        </w:rPr>
        <w:t>。戦禍</w:t>
      </w:r>
      <w:r w:rsidR="00390DBE">
        <w:rPr>
          <w:rFonts w:ascii="Century" w:eastAsia="ＭＳ 明朝" w:hAnsi="Century" w:hint="eastAsia"/>
        </w:rPr>
        <w:t>は</w:t>
      </w:r>
      <w:r w:rsidRPr="00732726">
        <w:rPr>
          <w:rFonts w:ascii="Century" w:eastAsia="ＭＳ 明朝" w:hAnsi="Century"/>
        </w:rPr>
        <w:t>一般市民に多大なる被害</w:t>
      </w:r>
      <w:r w:rsidR="00390DBE">
        <w:rPr>
          <w:rFonts w:ascii="Century" w:eastAsia="ＭＳ 明朝" w:hAnsi="Century" w:hint="eastAsia"/>
        </w:rPr>
        <w:t>を生むとともに</w:t>
      </w:r>
      <w:r w:rsidRPr="00732726">
        <w:rPr>
          <w:rFonts w:ascii="Century" w:eastAsia="ＭＳ 明朝" w:hAnsi="Century"/>
        </w:rPr>
        <w:t>、障害者の生活に甚大な影響を及ぼし、人権</w:t>
      </w:r>
      <w:r w:rsidR="00390DBE">
        <w:rPr>
          <w:rFonts w:ascii="Century" w:eastAsia="ＭＳ 明朝" w:hAnsi="Century" w:hint="eastAsia"/>
        </w:rPr>
        <w:t>を</w:t>
      </w:r>
      <w:r w:rsidRPr="00732726">
        <w:rPr>
          <w:rFonts w:ascii="Century" w:eastAsia="ＭＳ 明朝" w:hAnsi="Century"/>
        </w:rPr>
        <w:t>踏みにじ</w:t>
      </w:r>
      <w:r w:rsidR="00366441">
        <w:rPr>
          <w:rFonts w:ascii="Century" w:eastAsia="ＭＳ 明朝" w:hAnsi="Century" w:hint="eastAsia"/>
        </w:rPr>
        <w:t>り</w:t>
      </w:r>
      <w:r w:rsidRPr="00732726">
        <w:rPr>
          <w:rFonts w:ascii="Century" w:eastAsia="ＭＳ 明朝" w:hAnsi="Century"/>
        </w:rPr>
        <w:t>ます。</w:t>
      </w:r>
      <w:r w:rsidRPr="00732726">
        <w:rPr>
          <w:rFonts w:ascii="Century" w:eastAsia="ＭＳ 明朝" w:hAnsi="Century" w:hint="eastAsia"/>
        </w:rPr>
        <w:t>武力に武力で対抗しようとする</w:t>
      </w:r>
      <w:r w:rsidR="00F50A6C">
        <w:rPr>
          <w:rFonts w:ascii="Century" w:eastAsia="ＭＳ 明朝" w:hAnsi="Century" w:hint="eastAsia"/>
        </w:rPr>
        <w:t>考え方</w:t>
      </w:r>
      <w:r w:rsidRPr="00732726">
        <w:rPr>
          <w:rFonts w:ascii="Century" w:eastAsia="ＭＳ 明朝" w:hAnsi="Century" w:hint="eastAsia"/>
        </w:rPr>
        <w:t>では、暴力が暴力を生み出し続ける負の連鎖を断ち切ることはできません。</w:t>
      </w:r>
      <w:r w:rsidR="00390DBE">
        <w:rPr>
          <w:rFonts w:ascii="Century" w:eastAsia="ＭＳ 明朝" w:hAnsi="Century" w:hint="eastAsia"/>
        </w:rPr>
        <w:t>しかし</w:t>
      </w:r>
      <w:r w:rsidRPr="00732726">
        <w:rPr>
          <w:rFonts w:ascii="Century" w:eastAsia="ＭＳ 明朝" w:hAnsi="Century" w:hint="eastAsia"/>
        </w:rPr>
        <w:t>、日本政府は軍事費に</w:t>
      </w:r>
      <w:r w:rsidRPr="00732726">
        <w:rPr>
          <w:rFonts w:ascii="Century" w:eastAsia="ＭＳ 明朝" w:hAnsi="Century"/>
        </w:rPr>
        <w:t>2024</w:t>
      </w:r>
      <w:r w:rsidRPr="00732726">
        <w:rPr>
          <w:rFonts w:ascii="Century" w:eastAsia="ＭＳ 明朝" w:hAnsi="Century"/>
        </w:rPr>
        <w:t>年度に約</w:t>
      </w:r>
      <w:r w:rsidRPr="00732726">
        <w:rPr>
          <w:rFonts w:ascii="Century" w:eastAsia="ＭＳ 明朝" w:hAnsi="Century"/>
        </w:rPr>
        <w:t>8</w:t>
      </w:r>
      <w:r w:rsidRPr="00732726">
        <w:rPr>
          <w:rFonts w:ascii="Century" w:eastAsia="ＭＳ 明朝" w:hAnsi="Century"/>
        </w:rPr>
        <w:t>兆円もの支出を計上し、また防衛装備品の輸出ルールを緩和するなど、軍拡の方向に舵を切り、憲法</w:t>
      </w:r>
      <w:r w:rsidRPr="00732726">
        <w:rPr>
          <w:rFonts w:ascii="Century" w:eastAsia="ＭＳ 明朝" w:hAnsi="Century"/>
        </w:rPr>
        <w:t>9</w:t>
      </w:r>
      <w:r w:rsidRPr="00732726">
        <w:rPr>
          <w:rFonts w:ascii="Century" w:eastAsia="ＭＳ 明朝" w:hAnsi="Century"/>
        </w:rPr>
        <w:t>条の改悪も目論んでいます。</w:t>
      </w:r>
      <w:r w:rsidR="00F50A6C">
        <w:rPr>
          <w:rFonts w:ascii="Century" w:eastAsia="ＭＳ 明朝" w:hAnsi="Century" w:hint="eastAsia"/>
        </w:rPr>
        <w:t>障害者を生み出す最大の原因は戦争</w:t>
      </w:r>
      <w:r w:rsidR="00F50A6C">
        <w:rPr>
          <w:rFonts w:ascii="Century" w:eastAsia="ＭＳ 明朝" w:hAnsi="Century" w:hint="eastAsia"/>
        </w:rPr>
        <w:lastRenderedPageBreak/>
        <w:t>であることを正面に据えて、</w:t>
      </w:r>
      <w:r w:rsidRPr="00732726">
        <w:rPr>
          <w:rFonts w:ascii="Century" w:eastAsia="ＭＳ 明朝" w:hAnsi="Century" w:hint="eastAsia"/>
        </w:rPr>
        <w:t>今こそ、憲法</w:t>
      </w:r>
      <w:r w:rsidRPr="00732726">
        <w:rPr>
          <w:rFonts w:ascii="Century" w:eastAsia="ＭＳ 明朝" w:hAnsi="Century"/>
        </w:rPr>
        <w:t>9</w:t>
      </w:r>
      <w:r w:rsidR="00D17921">
        <w:rPr>
          <w:rFonts w:ascii="Century" w:eastAsia="ＭＳ 明朝" w:hAnsi="Century"/>
        </w:rPr>
        <w:t>条をもつ国</w:t>
      </w:r>
      <w:r w:rsidR="00D17921">
        <w:rPr>
          <w:rFonts w:ascii="Century" w:eastAsia="ＭＳ 明朝" w:hAnsi="Century" w:hint="eastAsia"/>
        </w:rPr>
        <w:t>から</w:t>
      </w:r>
      <w:r w:rsidRPr="00732726">
        <w:rPr>
          <w:rFonts w:ascii="Century" w:eastAsia="ＭＳ 明朝" w:hAnsi="Century"/>
        </w:rPr>
        <w:t>、武力ではなく対話と連帯による安全保障の道を、全世界に発信していく必要があります。</w:t>
      </w:r>
    </w:p>
    <w:p w:rsidR="00F50A6C" w:rsidRDefault="00F50A6C" w:rsidP="00F50A6C">
      <w:pPr>
        <w:widowControl/>
        <w:contextualSpacing/>
        <w:rPr>
          <w:rFonts w:ascii="Century" w:eastAsia="ＭＳ 明朝" w:hAnsi="Century"/>
        </w:rPr>
      </w:pPr>
    </w:p>
    <w:p w:rsidR="00CF29D8" w:rsidRDefault="00CF29D8" w:rsidP="00F50A6C">
      <w:pPr>
        <w:widowControl/>
        <w:contextualSpacing/>
        <w:rPr>
          <w:rFonts w:ascii="Century" w:eastAsia="ＭＳ 明朝" w:hAnsi="Century"/>
        </w:rPr>
      </w:pPr>
    </w:p>
    <w:p w:rsidR="00EF6D84" w:rsidRPr="00B50D74" w:rsidRDefault="001A2394" w:rsidP="004F4922">
      <w:pPr>
        <w:widowControl/>
        <w:contextualSpacing/>
        <w:rPr>
          <w:rFonts w:ascii="ＭＳ ゴシック" w:eastAsia="ＭＳ ゴシック" w:hAnsi="ＭＳ ゴシック"/>
        </w:rPr>
      </w:pPr>
      <w:r w:rsidRPr="00B50D74">
        <w:rPr>
          <w:rFonts w:ascii="ＭＳ ゴシック" w:eastAsia="ＭＳ ゴシック" w:hAnsi="ＭＳ ゴシック" w:hint="eastAsia"/>
        </w:rPr>
        <w:t xml:space="preserve">Ⅰ　</w:t>
      </w:r>
      <w:r w:rsidR="00EF6D84" w:rsidRPr="00B50D74">
        <w:rPr>
          <w:rFonts w:ascii="ＭＳ ゴシック" w:eastAsia="ＭＳ ゴシック" w:hAnsi="ＭＳ ゴシック" w:hint="eastAsia"/>
        </w:rPr>
        <w:t>乳幼児期をめぐる情勢</w:t>
      </w:r>
      <w:r w:rsidR="00130518">
        <w:rPr>
          <w:rFonts w:ascii="ＭＳ ゴシック" w:eastAsia="ＭＳ ゴシック" w:hAnsi="ＭＳ ゴシック" w:hint="eastAsia"/>
        </w:rPr>
        <w:t>と課題</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1</w:t>
      </w:r>
      <w:r w:rsidR="005A2C7B" w:rsidRPr="00B50D74">
        <w:rPr>
          <w:rFonts w:ascii="Century" w:eastAsia="ＭＳ 明朝" w:hAnsi="Century" w:hint="eastAsia"/>
          <w:b/>
        </w:rPr>
        <w:t>）</w:t>
      </w:r>
      <w:r w:rsidR="00EF6D84" w:rsidRPr="00B50D74">
        <w:rPr>
          <w:rFonts w:ascii="Century" w:eastAsia="ＭＳ 明朝" w:hAnsi="Century" w:hint="eastAsia"/>
          <w:b/>
        </w:rPr>
        <w:t>「子どもの権利」を軸に考えよう</w:t>
      </w:r>
    </w:p>
    <w:p w:rsidR="00115327" w:rsidRDefault="00EF6D84" w:rsidP="005A2C7B">
      <w:pPr>
        <w:ind w:firstLineChars="100" w:firstLine="220"/>
        <w:contextualSpacing/>
        <w:rPr>
          <w:rFonts w:ascii="Century" w:eastAsia="ＭＳ 明朝" w:hAnsi="Century"/>
        </w:rPr>
      </w:pPr>
      <w:r w:rsidRPr="00EF6D84">
        <w:rPr>
          <w:rFonts w:ascii="Century" w:eastAsia="ＭＳ 明朝" w:hAnsi="Century" w:hint="eastAsia"/>
        </w:rPr>
        <w:t>保育</w:t>
      </w:r>
      <w:r w:rsidR="00115327">
        <w:rPr>
          <w:rFonts w:ascii="Century" w:eastAsia="ＭＳ 明朝" w:hAnsi="Century" w:hint="eastAsia"/>
        </w:rPr>
        <w:t>所</w:t>
      </w:r>
      <w:r w:rsidRPr="00EF6D84">
        <w:rPr>
          <w:rFonts w:ascii="Century" w:eastAsia="ＭＳ 明朝" w:hAnsi="Century" w:hint="eastAsia"/>
        </w:rPr>
        <w:t>では、</w:t>
      </w:r>
      <w:r w:rsidRPr="00EF6D84">
        <w:rPr>
          <w:rFonts w:ascii="Century" w:eastAsia="ＭＳ 明朝" w:hAnsi="Century"/>
        </w:rPr>
        <w:t>76</w:t>
      </w:r>
      <w:r w:rsidRPr="00EF6D84">
        <w:rPr>
          <w:rFonts w:ascii="Century" w:eastAsia="ＭＳ 明朝" w:hAnsi="Century"/>
        </w:rPr>
        <w:t>年ぶりに保育</w:t>
      </w:r>
      <w:r w:rsidR="00115327" w:rsidRPr="00EF6D84">
        <w:rPr>
          <w:rFonts w:ascii="Century" w:eastAsia="ＭＳ 明朝" w:hAnsi="Century"/>
        </w:rPr>
        <w:t>士一人あたりの子どもの人数</w:t>
      </w:r>
      <w:r w:rsidRPr="00EF6D84">
        <w:rPr>
          <w:rFonts w:ascii="Century" w:eastAsia="ＭＳ 明朝" w:hAnsi="Century"/>
        </w:rPr>
        <w:t>が見直され、</w:t>
      </w:r>
      <w:r w:rsidR="00115327">
        <w:rPr>
          <w:rFonts w:ascii="Century" w:eastAsia="ＭＳ 明朝" w:hAnsi="Century" w:hint="eastAsia"/>
        </w:rPr>
        <w:t>4</w:t>
      </w:r>
      <w:r w:rsidR="00115327">
        <w:rPr>
          <w:rFonts w:ascii="Century" w:eastAsia="ＭＳ 明朝" w:hAnsi="Century" w:hint="eastAsia"/>
        </w:rPr>
        <w:t>・</w:t>
      </w:r>
      <w:r w:rsidR="00115327">
        <w:rPr>
          <w:rFonts w:ascii="Century" w:eastAsia="ＭＳ 明朝" w:hAnsi="Century" w:hint="eastAsia"/>
        </w:rPr>
        <w:t>5</w:t>
      </w:r>
      <w:r w:rsidRPr="00EF6D84">
        <w:rPr>
          <w:rFonts w:ascii="Century" w:eastAsia="ＭＳ 明朝" w:hAnsi="Century"/>
        </w:rPr>
        <w:t>歳児</w:t>
      </w:r>
      <w:r w:rsidR="00115327">
        <w:rPr>
          <w:rFonts w:ascii="Century" w:eastAsia="ＭＳ 明朝" w:hAnsi="Century" w:hint="eastAsia"/>
        </w:rPr>
        <w:t>が</w:t>
      </w:r>
      <w:r w:rsidR="00115327">
        <w:rPr>
          <w:rFonts w:ascii="Century" w:eastAsia="ＭＳ 明朝" w:hAnsi="Century" w:hint="eastAsia"/>
        </w:rPr>
        <w:t>30</w:t>
      </w:r>
      <w:r w:rsidR="00115327">
        <w:rPr>
          <w:rFonts w:ascii="Century" w:eastAsia="ＭＳ 明朝" w:hAnsi="Century" w:hint="eastAsia"/>
        </w:rPr>
        <w:t>人から</w:t>
      </w:r>
      <w:r w:rsidR="00115327">
        <w:rPr>
          <w:rFonts w:ascii="Century" w:eastAsia="ＭＳ 明朝" w:hAnsi="Century" w:hint="eastAsia"/>
        </w:rPr>
        <w:t>25</w:t>
      </w:r>
      <w:r w:rsidR="00115327">
        <w:rPr>
          <w:rFonts w:ascii="Century" w:eastAsia="ＭＳ 明朝" w:hAnsi="Century" w:hint="eastAsia"/>
        </w:rPr>
        <w:t>人に、</w:t>
      </w:r>
      <w:r w:rsidR="00115327">
        <w:rPr>
          <w:rFonts w:ascii="Century" w:eastAsia="ＭＳ 明朝" w:hAnsi="Century" w:hint="eastAsia"/>
        </w:rPr>
        <w:t>3</w:t>
      </w:r>
      <w:r w:rsidR="00115327">
        <w:rPr>
          <w:rFonts w:ascii="Century" w:eastAsia="ＭＳ 明朝" w:hAnsi="Century" w:hint="eastAsia"/>
        </w:rPr>
        <w:t>歳児が</w:t>
      </w:r>
      <w:r w:rsidR="00115327">
        <w:rPr>
          <w:rFonts w:ascii="Century" w:eastAsia="ＭＳ 明朝" w:hAnsi="Century" w:hint="eastAsia"/>
        </w:rPr>
        <w:t>20</w:t>
      </w:r>
      <w:r w:rsidR="00115327">
        <w:rPr>
          <w:rFonts w:ascii="Century" w:eastAsia="ＭＳ 明朝" w:hAnsi="Century" w:hint="eastAsia"/>
        </w:rPr>
        <w:t>人から</w:t>
      </w:r>
      <w:r w:rsidR="00115327">
        <w:rPr>
          <w:rFonts w:ascii="Century" w:eastAsia="ＭＳ 明朝" w:hAnsi="Century" w:hint="eastAsia"/>
        </w:rPr>
        <w:t>15</w:t>
      </w:r>
      <w:r w:rsidR="00115327">
        <w:rPr>
          <w:rFonts w:ascii="Century" w:eastAsia="ＭＳ 明朝" w:hAnsi="Century" w:hint="eastAsia"/>
        </w:rPr>
        <w:t>人に</w:t>
      </w:r>
      <w:r w:rsidR="005A2C7B">
        <w:rPr>
          <w:rFonts w:ascii="Century" w:eastAsia="ＭＳ 明朝" w:hAnsi="Century"/>
        </w:rPr>
        <w:t>なりました。</w:t>
      </w:r>
      <w:r w:rsidR="00115327">
        <w:rPr>
          <w:rFonts w:ascii="Century" w:eastAsia="ＭＳ 明朝" w:hAnsi="Century" w:hint="eastAsia"/>
        </w:rPr>
        <w:t>「子どもたちにもう</w:t>
      </w:r>
      <w:r w:rsidR="00115327">
        <w:rPr>
          <w:rFonts w:ascii="Century" w:eastAsia="ＭＳ 明朝" w:hAnsi="Century" w:hint="eastAsia"/>
        </w:rPr>
        <w:t>1</w:t>
      </w:r>
      <w:r w:rsidR="00115327">
        <w:rPr>
          <w:rFonts w:ascii="Century" w:eastAsia="ＭＳ 明朝" w:hAnsi="Century" w:hint="eastAsia"/>
        </w:rPr>
        <w:t>人の保育士を」と声を上げてきた運動の成果です。しかし制度上の</w:t>
      </w:r>
      <w:r w:rsidR="005A2C7B">
        <w:rPr>
          <w:rFonts w:ascii="Century" w:eastAsia="ＭＳ 明朝" w:hAnsi="Century"/>
        </w:rPr>
        <w:t>改善が、</w:t>
      </w:r>
      <w:r w:rsidR="005A2C7B">
        <w:rPr>
          <w:rFonts w:ascii="Century" w:eastAsia="ＭＳ 明朝" w:hAnsi="Century" w:hint="eastAsia"/>
        </w:rPr>
        <w:t>“</w:t>
      </w:r>
      <w:r w:rsidR="005A2C7B">
        <w:rPr>
          <w:rFonts w:ascii="Century" w:eastAsia="ＭＳ 明朝" w:hAnsi="Century"/>
        </w:rPr>
        <w:t>ゆっくりと待ってあげたいけど余裕がな</w:t>
      </w:r>
      <w:r w:rsidR="00115327">
        <w:rPr>
          <w:rFonts w:ascii="Century" w:eastAsia="ＭＳ 明朝" w:hAnsi="Century" w:hint="eastAsia"/>
        </w:rPr>
        <w:t>い</w:t>
      </w:r>
      <w:r w:rsidR="005A2C7B">
        <w:rPr>
          <w:rFonts w:ascii="Century" w:eastAsia="ＭＳ 明朝" w:hAnsi="Century" w:hint="eastAsia"/>
        </w:rPr>
        <w:t>”</w:t>
      </w:r>
      <w:r w:rsidR="00115327">
        <w:rPr>
          <w:rFonts w:ascii="Century" w:eastAsia="ＭＳ 明朝" w:hAnsi="Century" w:hint="eastAsia"/>
        </w:rPr>
        <w:t>という保育</w:t>
      </w:r>
      <w:r w:rsidR="005A2C7B">
        <w:rPr>
          <w:rFonts w:ascii="Century" w:eastAsia="ＭＳ 明朝" w:hAnsi="Century"/>
        </w:rPr>
        <w:t>現場</w:t>
      </w:r>
      <w:r w:rsidR="00115327">
        <w:rPr>
          <w:rFonts w:ascii="Century" w:eastAsia="ＭＳ 明朝" w:hAnsi="Century" w:hint="eastAsia"/>
        </w:rPr>
        <w:t>の</w:t>
      </w:r>
      <w:r w:rsidR="00366441">
        <w:rPr>
          <w:rFonts w:ascii="Century" w:eastAsia="ＭＳ 明朝" w:hAnsi="Century" w:hint="eastAsia"/>
        </w:rPr>
        <w:t>悩みの解消</w:t>
      </w:r>
      <w:r w:rsidR="00115327">
        <w:rPr>
          <w:rFonts w:ascii="Century" w:eastAsia="ＭＳ 明朝" w:hAnsi="Century" w:hint="eastAsia"/>
        </w:rPr>
        <w:t>に</w:t>
      </w:r>
      <w:r w:rsidR="00366441">
        <w:rPr>
          <w:rFonts w:ascii="Century" w:eastAsia="ＭＳ 明朝" w:hAnsi="Century" w:hint="eastAsia"/>
        </w:rPr>
        <w:t>は</w:t>
      </w:r>
      <w:r w:rsidR="00115327">
        <w:rPr>
          <w:rFonts w:ascii="Century" w:eastAsia="ＭＳ 明朝" w:hAnsi="Century" w:hint="eastAsia"/>
        </w:rPr>
        <w:t>つなが</w:t>
      </w:r>
      <w:r w:rsidR="00390DBE">
        <w:rPr>
          <w:rFonts w:ascii="Century" w:eastAsia="ＭＳ 明朝" w:hAnsi="Century" w:hint="eastAsia"/>
        </w:rPr>
        <w:t>っていません。そもそも</w:t>
      </w:r>
      <w:r w:rsidR="00115327">
        <w:rPr>
          <w:rFonts w:ascii="Century" w:eastAsia="ＭＳ 明朝" w:hAnsi="Century" w:hint="eastAsia"/>
        </w:rPr>
        <w:t>発達上の課題をもつ子どもとともにクラスづくりをするにはあまりにも不十分な保育条件です</w:t>
      </w:r>
      <w:r w:rsidRPr="00EF6D84">
        <w:rPr>
          <w:rFonts w:ascii="Century" w:eastAsia="ＭＳ 明朝" w:hAnsi="Century"/>
        </w:rPr>
        <w:t>。</w:t>
      </w:r>
    </w:p>
    <w:p w:rsidR="00EF6D84" w:rsidRPr="00EF6D84" w:rsidRDefault="00EF6D84" w:rsidP="00115327">
      <w:pPr>
        <w:ind w:firstLineChars="100" w:firstLine="220"/>
        <w:contextualSpacing/>
        <w:rPr>
          <w:rFonts w:ascii="Century" w:eastAsia="ＭＳ 明朝" w:hAnsi="Century"/>
        </w:rPr>
      </w:pPr>
      <w:r w:rsidRPr="00EF6D84">
        <w:rPr>
          <w:rFonts w:ascii="Century" w:eastAsia="ＭＳ 明朝" w:hAnsi="Century"/>
        </w:rPr>
        <w:t>そのようななか、</w:t>
      </w:r>
      <w:r w:rsidR="00D17921">
        <w:rPr>
          <w:rFonts w:ascii="Century" w:eastAsia="ＭＳ 明朝" w:hAnsi="Century"/>
        </w:rPr>
        <w:t>保育所</w:t>
      </w:r>
      <w:r w:rsidRPr="00EF6D84">
        <w:rPr>
          <w:rFonts w:ascii="Century" w:eastAsia="ＭＳ 明朝" w:hAnsi="Century"/>
        </w:rPr>
        <w:t>・幼稚園において、</w:t>
      </w:r>
      <w:r w:rsidR="00115327">
        <w:rPr>
          <w:rFonts w:ascii="Century" w:eastAsia="ＭＳ 明朝" w:hAnsi="Century" w:hint="eastAsia"/>
        </w:rPr>
        <w:t>保育時間</w:t>
      </w:r>
      <w:r w:rsidR="00390DBE">
        <w:rPr>
          <w:rFonts w:ascii="Century" w:eastAsia="ＭＳ 明朝" w:hAnsi="Century" w:hint="eastAsia"/>
        </w:rPr>
        <w:t>中にスポット的に</w:t>
      </w:r>
      <w:r w:rsidR="00115327" w:rsidRPr="00EF6D84">
        <w:rPr>
          <w:rFonts w:ascii="Century" w:eastAsia="ＭＳ 明朝" w:hAnsi="Century"/>
        </w:rPr>
        <w:t>児童発達支援事業所に通うケースも増えてきた</w:t>
      </w:r>
      <w:r w:rsidR="00115327">
        <w:rPr>
          <w:rFonts w:ascii="Century" w:eastAsia="ＭＳ 明朝" w:hAnsi="Century" w:hint="eastAsia"/>
        </w:rPr>
        <w:t>という指摘があります。</w:t>
      </w:r>
      <w:r w:rsidRPr="00EF6D84">
        <w:rPr>
          <w:rFonts w:ascii="Century" w:eastAsia="ＭＳ 明朝" w:hAnsi="Century"/>
        </w:rPr>
        <w:t>「</w:t>
      </w:r>
      <w:r w:rsidR="00115327">
        <w:rPr>
          <w:rFonts w:ascii="Century" w:eastAsia="ＭＳ 明朝" w:hAnsi="Century" w:hint="eastAsia"/>
        </w:rPr>
        <w:t>○○</w:t>
      </w:r>
      <w:r w:rsidRPr="00EF6D84">
        <w:rPr>
          <w:rFonts w:ascii="Century" w:eastAsia="ＭＳ 明朝" w:hAnsi="Century"/>
        </w:rPr>
        <w:t>の力をつけ</w:t>
      </w:r>
      <w:r w:rsidR="00390DBE">
        <w:rPr>
          <w:rFonts w:ascii="Century" w:eastAsia="ＭＳ 明朝" w:hAnsi="Century" w:hint="eastAsia"/>
        </w:rPr>
        <w:t>てあげたいから</w:t>
      </w:r>
      <w:r w:rsidRPr="00EF6D84">
        <w:rPr>
          <w:rFonts w:ascii="Century" w:eastAsia="ＭＳ 明朝" w:hAnsi="Century"/>
        </w:rPr>
        <w:t>」とい</w:t>
      </w:r>
      <w:r w:rsidR="009F7B75">
        <w:rPr>
          <w:rFonts w:ascii="Century" w:eastAsia="ＭＳ 明朝" w:hAnsi="Century" w:hint="eastAsia"/>
        </w:rPr>
        <w:t>うねがいによるのです</w:t>
      </w:r>
      <w:r w:rsidR="00115327">
        <w:rPr>
          <w:rFonts w:ascii="Century" w:eastAsia="ＭＳ 明朝" w:hAnsi="Century" w:hint="eastAsia"/>
        </w:rPr>
        <w:t>が、子ども</w:t>
      </w:r>
      <w:r w:rsidR="009F7B75">
        <w:rPr>
          <w:rFonts w:ascii="Century" w:eastAsia="ＭＳ 明朝" w:hAnsi="Century" w:hint="eastAsia"/>
        </w:rPr>
        <w:t>の生活や</w:t>
      </w:r>
      <w:r w:rsidR="00115327">
        <w:rPr>
          <w:rFonts w:ascii="Century" w:eastAsia="ＭＳ 明朝" w:hAnsi="Century" w:hint="eastAsia"/>
        </w:rPr>
        <w:t>集団はどうあるべきか、</w:t>
      </w:r>
      <w:r w:rsidR="00D17921">
        <w:rPr>
          <w:rFonts w:ascii="Century" w:eastAsia="ＭＳ 明朝" w:hAnsi="Century" w:hint="eastAsia"/>
        </w:rPr>
        <w:t>保育所</w:t>
      </w:r>
      <w:r w:rsidR="00115327">
        <w:rPr>
          <w:rFonts w:ascii="Century" w:eastAsia="ＭＳ 明朝" w:hAnsi="Century" w:hint="eastAsia"/>
        </w:rPr>
        <w:t>等と療育機関が</w:t>
      </w:r>
      <w:r w:rsidR="009F7B75">
        <w:rPr>
          <w:rFonts w:ascii="Century" w:eastAsia="ＭＳ 明朝" w:hAnsi="Century" w:hint="eastAsia"/>
        </w:rPr>
        <w:t>考え</w:t>
      </w:r>
      <w:r w:rsidR="00115327">
        <w:rPr>
          <w:rFonts w:ascii="Century" w:eastAsia="ＭＳ 明朝" w:hAnsi="Century" w:hint="eastAsia"/>
        </w:rPr>
        <w:t>合うことが</w:t>
      </w:r>
      <w:r w:rsidRPr="00EF6D84">
        <w:rPr>
          <w:rFonts w:ascii="Century" w:eastAsia="ＭＳ 明朝" w:hAnsi="Century" w:hint="eastAsia"/>
        </w:rPr>
        <w:t>必要</w:t>
      </w:r>
      <w:r w:rsidR="00115327">
        <w:rPr>
          <w:rFonts w:ascii="Century" w:eastAsia="ＭＳ 明朝" w:hAnsi="Century" w:hint="eastAsia"/>
        </w:rPr>
        <w:t>で</w:t>
      </w:r>
      <w:r w:rsidRPr="00EF6D84">
        <w:rPr>
          <w:rFonts w:ascii="Century" w:eastAsia="ＭＳ 明朝" w:hAnsi="Century" w:hint="eastAsia"/>
        </w:rPr>
        <w:t>す。</w:t>
      </w:r>
    </w:p>
    <w:p w:rsidR="003367CD" w:rsidRDefault="00115327" w:rsidP="005A2C7B">
      <w:pPr>
        <w:ind w:firstLineChars="100" w:firstLine="220"/>
        <w:contextualSpacing/>
        <w:rPr>
          <w:rFonts w:ascii="Century" w:eastAsia="ＭＳ 明朝" w:hAnsi="Century"/>
        </w:rPr>
      </w:pPr>
      <w:r w:rsidRPr="00115327">
        <w:rPr>
          <w:rFonts w:ascii="Century" w:eastAsia="ＭＳ 明朝" w:hAnsi="Century"/>
        </w:rPr>
        <w:t>6</w:t>
      </w:r>
      <w:r w:rsidRPr="00115327">
        <w:rPr>
          <w:rFonts w:ascii="Century" w:eastAsia="ＭＳ 明朝" w:hAnsi="Century"/>
        </w:rPr>
        <w:t>月、子ども・子育て支援法等の一部を改正する法律が成立しました。「異次元の少子化対策」を具体化する「こども未来戦略」（</w:t>
      </w:r>
      <w:r w:rsidRPr="00115327">
        <w:rPr>
          <w:rFonts w:ascii="Century" w:eastAsia="ＭＳ 明朝" w:hAnsi="Century"/>
        </w:rPr>
        <w:t>2023</w:t>
      </w:r>
      <w:r w:rsidRPr="00115327">
        <w:rPr>
          <w:rFonts w:ascii="Century" w:eastAsia="ＭＳ 明朝" w:hAnsi="Century"/>
        </w:rPr>
        <w:t>年</w:t>
      </w:r>
      <w:r w:rsidRPr="00115327">
        <w:rPr>
          <w:rFonts w:ascii="Century" w:eastAsia="ＭＳ 明朝" w:hAnsi="Century"/>
        </w:rPr>
        <w:t>12</w:t>
      </w:r>
      <w:r w:rsidRPr="00115327">
        <w:rPr>
          <w:rFonts w:ascii="Century" w:eastAsia="ＭＳ 明朝" w:hAnsi="Century"/>
        </w:rPr>
        <w:t>月閣議決定）に対応する法改正です。なかでも注目される新事業の一つが</w:t>
      </w:r>
      <w:r w:rsidR="00EF6D84" w:rsidRPr="00EF6D84">
        <w:rPr>
          <w:rFonts w:ascii="Century" w:eastAsia="ＭＳ 明朝" w:hAnsi="Century" w:hint="eastAsia"/>
        </w:rPr>
        <w:t>「こども誰でも通園制度」。これ</w:t>
      </w:r>
      <w:r>
        <w:rPr>
          <w:rFonts w:ascii="Century" w:eastAsia="ＭＳ 明朝" w:hAnsi="Century" w:hint="eastAsia"/>
        </w:rPr>
        <w:t>を推進する人たちは、</w:t>
      </w:r>
      <w:r w:rsidRPr="00115327">
        <w:rPr>
          <w:rFonts w:ascii="Century" w:eastAsia="ＭＳ 明朝" w:hAnsi="Century" w:hint="eastAsia"/>
        </w:rPr>
        <w:t>「同世代の子どもと関わる機会を得て発達を促す」「親の育児負担の軽減や孤独感の解消につなげる」と主張しますが、</w:t>
      </w:r>
      <w:r w:rsidRPr="00115327">
        <w:rPr>
          <w:rFonts w:ascii="Century" w:eastAsia="ＭＳ 明朝" w:hAnsi="Century"/>
        </w:rPr>
        <w:t>3</w:t>
      </w:r>
      <w:r w:rsidRPr="00115327">
        <w:rPr>
          <w:rFonts w:ascii="Century" w:eastAsia="ＭＳ 明朝" w:hAnsi="Century"/>
        </w:rPr>
        <w:t>歳未満児を</w:t>
      </w:r>
      <w:r w:rsidR="00EF6D84" w:rsidRPr="00EF6D84">
        <w:rPr>
          <w:rFonts w:ascii="Century" w:eastAsia="ＭＳ 明朝" w:hAnsi="Century" w:hint="eastAsia"/>
        </w:rPr>
        <w:t>スポット的に保育所等</w:t>
      </w:r>
      <w:r>
        <w:rPr>
          <w:rFonts w:ascii="Century" w:eastAsia="ＭＳ 明朝" w:hAnsi="Century" w:hint="eastAsia"/>
        </w:rPr>
        <w:t>に預ける</w:t>
      </w:r>
      <w:r w:rsidR="00EF6D84" w:rsidRPr="00EF6D84">
        <w:rPr>
          <w:rFonts w:ascii="Century" w:eastAsia="ＭＳ 明朝" w:hAnsi="Century" w:hint="eastAsia"/>
        </w:rPr>
        <w:t>ことを可能にするこの制度は、安心・安定した関係や環</w:t>
      </w:r>
      <w:r w:rsidR="005A2C7B">
        <w:rPr>
          <w:rFonts w:ascii="Century" w:eastAsia="ＭＳ 明朝" w:hAnsi="Century" w:hint="eastAsia"/>
        </w:rPr>
        <w:t>境のもとで生活</w:t>
      </w:r>
      <w:r w:rsidR="003367CD">
        <w:rPr>
          <w:rFonts w:ascii="Century" w:eastAsia="ＭＳ 明朝" w:hAnsi="Century" w:hint="eastAsia"/>
        </w:rPr>
        <w:t>したいという</w:t>
      </w:r>
      <w:r w:rsidR="005A2C7B">
        <w:rPr>
          <w:rFonts w:ascii="Century" w:eastAsia="ＭＳ 明朝" w:hAnsi="Century" w:hint="eastAsia"/>
        </w:rPr>
        <w:t>子どもの要求とはかけ離れ</w:t>
      </w:r>
      <w:r w:rsidR="003367CD">
        <w:rPr>
          <w:rFonts w:ascii="Century" w:eastAsia="ＭＳ 明朝" w:hAnsi="Century" w:hint="eastAsia"/>
        </w:rPr>
        <w:t>ていま</w:t>
      </w:r>
      <w:r w:rsidR="005A2C7B">
        <w:rPr>
          <w:rFonts w:ascii="Century" w:eastAsia="ＭＳ 明朝" w:hAnsi="Century" w:hint="eastAsia"/>
        </w:rPr>
        <w:t>す。</w:t>
      </w:r>
      <w:r w:rsidR="009F7B75">
        <w:rPr>
          <w:rFonts w:ascii="Century" w:eastAsia="ＭＳ 明朝" w:hAnsi="Century" w:hint="eastAsia"/>
        </w:rPr>
        <w:t>子どもに関するすべての措置は</w:t>
      </w:r>
      <w:r w:rsidR="00EF6D84" w:rsidRPr="00EF6D84">
        <w:rPr>
          <w:rFonts w:ascii="Century" w:eastAsia="ＭＳ 明朝" w:hAnsi="Century" w:hint="eastAsia"/>
        </w:rPr>
        <w:t>「子どもの最善の利益」</w:t>
      </w:r>
      <w:r w:rsidR="003367CD">
        <w:rPr>
          <w:rFonts w:ascii="Century" w:eastAsia="ＭＳ 明朝" w:hAnsi="Century" w:hint="eastAsia"/>
        </w:rPr>
        <w:t>を</w:t>
      </w:r>
      <w:r w:rsidR="009F7B75">
        <w:rPr>
          <w:rFonts w:ascii="Century" w:eastAsia="ＭＳ 明朝" w:hAnsi="Century" w:hint="eastAsia"/>
        </w:rPr>
        <w:t>第一に考慮して行わ</w:t>
      </w:r>
      <w:r w:rsidR="003367CD">
        <w:rPr>
          <w:rFonts w:ascii="Century" w:eastAsia="ＭＳ 明朝" w:hAnsi="Century" w:hint="eastAsia"/>
        </w:rPr>
        <w:t>なければならないという子どもの権利条約にも反するでしょう</w:t>
      </w:r>
      <w:r w:rsidR="00EF6D84" w:rsidRPr="00EF6D84">
        <w:rPr>
          <w:rFonts w:ascii="Century" w:eastAsia="ＭＳ 明朝" w:hAnsi="Century" w:hint="eastAsia"/>
        </w:rPr>
        <w:t>。</w:t>
      </w:r>
      <w:r w:rsidR="003367CD" w:rsidRPr="003367CD">
        <w:rPr>
          <w:rFonts w:ascii="Century" w:eastAsia="ＭＳ 明朝" w:hAnsi="Century" w:hint="eastAsia"/>
        </w:rPr>
        <w:t>社会福祉政策の視点から見</w:t>
      </w:r>
      <w:r w:rsidR="009F7B75">
        <w:rPr>
          <w:rFonts w:ascii="Century" w:eastAsia="ＭＳ 明朝" w:hAnsi="Century" w:hint="eastAsia"/>
        </w:rPr>
        <w:t>ると</w:t>
      </w:r>
      <w:r w:rsidR="003367CD" w:rsidRPr="003367CD">
        <w:rPr>
          <w:rFonts w:ascii="Century" w:eastAsia="ＭＳ 明朝" w:hAnsi="Century" w:hint="eastAsia"/>
        </w:rPr>
        <w:t>、公的責任のもとで実施されている保育の分野に自由契約制度を導入する</w:t>
      </w:r>
      <w:r w:rsidR="009F7B75">
        <w:rPr>
          <w:rFonts w:ascii="Century" w:eastAsia="ＭＳ 明朝" w:hAnsi="Century" w:hint="eastAsia"/>
        </w:rPr>
        <w:t>ことになる点も見過ごせません</w:t>
      </w:r>
      <w:r w:rsidR="003367CD" w:rsidRPr="003367CD">
        <w:rPr>
          <w:rFonts w:ascii="Century" w:eastAsia="ＭＳ 明朝" w:hAnsi="Century" w:hint="eastAsia"/>
        </w:rPr>
        <w:t>。</w:t>
      </w:r>
    </w:p>
    <w:p w:rsidR="00EF6D84" w:rsidRPr="00EF6D84" w:rsidRDefault="003367CD" w:rsidP="005A2C7B">
      <w:pPr>
        <w:ind w:firstLineChars="100" w:firstLine="220"/>
        <w:contextualSpacing/>
        <w:rPr>
          <w:rFonts w:ascii="Century" w:eastAsia="ＭＳ 明朝" w:hAnsi="Century"/>
        </w:rPr>
      </w:pPr>
      <w:r>
        <w:rPr>
          <w:rFonts w:ascii="Century" w:eastAsia="ＭＳ 明朝" w:hAnsi="Century" w:hint="eastAsia"/>
        </w:rPr>
        <w:t>こども基本法施行や子ども家庭庁の発足（ともに</w:t>
      </w:r>
      <w:r>
        <w:rPr>
          <w:rFonts w:ascii="Century" w:eastAsia="ＭＳ 明朝" w:hAnsi="Century" w:hint="eastAsia"/>
        </w:rPr>
        <w:t>2023</w:t>
      </w:r>
      <w:r>
        <w:rPr>
          <w:rFonts w:ascii="Century" w:eastAsia="ＭＳ 明朝" w:hAnsi="Century" w:hint="eastAsia"/>
        </w:rPr>
        <w:t>年）以来、そこに子どもの権利条約の記述が盛り込まれたことをもって、子ども施策が前進するとみる世論もあります。しかし</w:t>
      </w:r>
      <w:r w:rsidR="005A2C7B">
        <w:rPr>
          <w:rFonts w:ascii="Century" w:eastAsia="ＭＳ 明朝" w:hAnsi="Century" w:hint="eastAsia"/>
        </w:rPr>
        <w:t>「</w:t>
      </w:r>
      <w:r w:rsidR="00EF6D84" w:rsidRPr="00EF6D84">
        <w:rPr>
          <w:rFonts w:ascii="Century" w:eastAsia="ＭＳ 明朝" w:hAnsi="Century"/>
        </w:rPr>
        <w:t>こども未来戦略</w:t>
      </w:r>
      <w:r w:rsidR="005A2C7B">
        <w:rPr>
          <w:rFonts w:ascii="Century" w:eastAsia="ＭＳ 明朝" w:hAnsi="Century" w:hint="eastAsia"/>
        </w:rPr>
        <w:t>」</w:t>
      </w:r>
      <w:r w:rsidR="00EF6D84" w:rsidRPr="00EF6D84">
        <w:rPr>
          <w:rFonts w:ascii="Century" w:eastAsia="ＭＳ 明朝" w:hAnsi="Century"/>
        </w:rPr>
        <w:t>は経済・社会システムの維持、持続的な</w:t>
      </w:r>
      <w:r w:rsidR="00EF6D84" w:rsidRPr="00EF6D84">
        <w:rPr>
          <w:rFonts w:ascii="Century" w:eastAsia="ＭＳ 明朝" w:hAnsi="Century" w:hint="eastAsia"/>
        </w:rPr>
        <w:t>経済成長の達成</w:t>
      </w:r>
      <w:r>
        <w:rPr>
          <w:rFonts w:ascii="Century" w:eastAsia="ＭＳ 明朝" w:hAnsi="Century" w:hint="eastAsia"/>
        </w:rPr>
        <w:t>を前面に押し出し</w:t>
      </w:r>
      <w:r w:rsidR="00EF6D84" w:rsidRPr="00EF6D84">
        <w:rPr>
          <w:rFonts w:ascii="Century" w:eastAsia="ＭＳ 明朝" w:hAnsi="Century" w:hint="eastAsia"/>
        </w:rPr>
        <w:t>ています。子どもがゆたかに発達する権利を保障し、</w:t>
      </w:r>
      <w:r w:rsidR="009F7B75">
        <w:rPr>
          <w:rFonts w:ascii="Century" w:eastAsia="ＭＳ 明朝" w:hAnsi="Century" w:hint="eastAsia"/>
        </w:rPr>
        <w:t>また、</w:t>
      </w:r>
      <w:r w:rsidR="00EF6D84" w:rsidRPr="00EF6D84">
        <w:rPr>
          <w:rFonts w:ascii="Century" w:eastAsia="ＭＳ 明朝" w:hAnsi="Century" w:hint="eastAsia"/>
        </w:rPr>
        <w:t>保護者が悩みながらも安心して子育てに向かえるように</w:t>
      </w:r>
      <w:r w:rsidR="009F7B75">
        <w:rPr>
          <w:rFonts w:ascii="Century" w:eastAsia="ＭＳ 明朝" w:hAnsi="Century" w:hint="eastAsia"/>
        </w:rPr>
        <w:t>するという</w:t>
      </w:r>
      <w:r w:rsidR="00EF6D84" w:rsidRPr="00EF6D84">
        <w:rPr>
          <w:rFonts w:ascii="Century" w:eastAsia="ＭＳ 明朝" w:hAnsi="Century" w:hint="eastAsia"/>
        </w:rPr>
        <w:t>本来的な目的を見失い、労働力対策</w:t>
      </w:r>
      <w:r w:rsidR="009F7B75">
        <w:rPr>
          <w:rFonts w:ascii="Century" w:eastAsia="ＭＳ 明朝" w:hAnsi="Century" w:hint="eastAsia"/>
        </w:rPr>
        <w:t>として</w:t>
      </w:r>
      <w:r>
        <w:rPr>
          <w:rFonts w:ascii="Century" w:eastAsia="ＭＳ 明朝" w:hAnsi="Century" w:hint="eastAsia"/>
        </w:rPr>
        <w:t>の</w:t>
      </w:r>
      <w:r w:rsidR="00EF6D84" w:rsidRPr="00EF6D84">
        <w:rPr>
          <w:rFonts w:ascii="Century" w:eastAsia="ＭＳ 明朝" w:hAnsi="Century" w:hint="eastAsia"/>
        </w:rPr>
        <w:t>少子化対策に偏重していないでしょうか。</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lastRenderedPageBreak/>
        <w:t>2</w:t>
      </w:r>
      <w:r w:rsidR="005A2C7B" w:rsidRPr="00B50D74">
        <w:rPr>
          <w:rFonts w:ascii="Century" w:eastAsia="ＭＳ 明朝" w:hAnsi="Century" w:hint="eastAsia"/>
          <w:b/>
        </w:rPr>
        <w:t>）</w:t>
      </w:r>
      <w:r w:rsidR="00EF6D84" w:rsidRPr="00B50D74">
        <w:rPr>
          <w:rFonts w:ascii="Century" w:eastAsia="ＭＳ 明朝" w:hAnsi="Century" w:hint="eastAsia"/>
          <w:b/>
        </w:rPr>
        <w:t>言葉にならない思い</w:t>
      </w:r>
      <w:r w:rsidR="009F7B75" w:rsidRPr="00B50D74">
        <w:rPr>
          <w:rFonts w:ascii="Century" w:eastAsia="ＭＳ 明朝" w:hAnsi="Century" w:hint="eastAsia"/>
          <w:b/>
        </w:rPr>
        <w:t>に応える</w:t>
      </w:r>
      <w:r w:rsidR="00EF6D84" w:rsidRPr="00B50D74">
        <w:rPr>
          <w:rFonts w:ascii="Century" w:eastAsia="ＭＳ 明朝" w:hAnsi="Century" w:hint="eastAsia"/>
          <w:b/>
        </w:rPr>
        <w:t>保育・療育を譲らない</w:t>
      </w:r>
    </w:p>
    <w:p w:rsidR="00EE4A88" w:rsidRDefault="005A2C7B" w:rsidP="005A2C7B">
      <w:pPr>
        <w:ind w:firstLineChars="100" w:firstLine="220"/>
        <w:contextualSpacing/>
        <w:rPr>
          <w:rFonts w:ascii="Century" w:eastAsia="ＭＳ 明朝" w:hAnsi="Century"/>
        </w:rPr>
      </w:pPr>
      <w:r>
        <w:rPr>
          <w:rFonts w:ascii="Century" w:eastAsia="ＭＳ 明朝" w:hAnsi="Century" w:hint="eastAsia"/>
        </w:rPr>
        <w:t>2024</w:t>
      </w:r>
      <w:r w:rsidR="00EF6D84" w:rsidRPr="00EF6D84">
        <w:rPr>
          <w:rFonts w:ascii="Century" w:eastAsia="ＭＳ 明朝" w:hAnsi="Century" w:hint="eastAsia"/>
        </w:rPr>
        <w:t>年４月、改正児童福祉法が施行されました。今回の改正で、児童発達支援センターの中核機能が</w:t>
      </w:r>
      <w:r w:rsidR="003367CD">
        <w:rPr>
          <w:rFonts w:ascii="Century" w:eastAsia="ＭＳ 明朝" w:hAnsi="Century" w:hint="eastAsia"/>
        </w:rPr>
        <w:t>法に定めら</w:t>
      </w:r>
      <w:r w:rsidR="00EF6D84" w:rsidRPr="00EF6D84">
        <w:rPr>
          <w:rFonts w:ascii="Century" w:eastAsia="ＭＳ 明朝" w:hAnsi="Century" w:hint="eastAsia"/>
        </w:rPr>
        <w:t>れ、努力目標であった地域支援が報酬</w:t>
      </w:r>
      <w:r>
        <w:rPr>
          <w:rFonts w:ascii="Century" w:eastAsia="ＭＳ 明朝" w:hAnsi="Century" w:hint="eastAsia"/>
        </w:rPr>
        <w:t>上</w:t>
      </w:r>
      <w:r w:rsidR="00EF6D84" w:rsidRPr="00EF6D84">
        <w:rPr>
          <w:rFonts w:ascii="Century" w:eastAsia="ＭＳ 明朝" w:hAnsi="Century" w:hint="eastAsia"/>
        </w:rPr>
        <w:t>で評価されることとなりました。</w:t>
      </w:r>
      <w:r w:rsidR="003367CD">
        <w:rPr>
          <w:rFonts w:ascii="Century" w:eastAsia="ＭＳ 明朝" w:hAnsi="Century" w:hint="eastAsia"/>
        </w:rPr>
        <w:t>しかし、児童発達支援</w:t>
      </w:r>
      <w:r w:rsidR="00EF6D84" w:rsidRPr="00EF6D84">
        <w:rPr>
          <w:rFonts w:ascii="Century" w:eastAsia="ＭＳ 明朝" w:hAnsi="Century" w:hint="eastAsia"/>
        </w:rPr>
        <w:t>センターの</w:t>
      </w:r>
      <w:r w:rsidR="003367CD">
        <w:rPr>
          <w:rFonts w:ascii="Century" w:eastAsia="ＭＳ 明朝" w:hAnsi="Century" w:hint="eastAsia"/>
        </w:rPr>
        <w:t>運営基盤は</w:t>
      </w:r>
      <w:r w:rsidR="009F7B75">
        <w:rPr>
          <w:rFonts w:ascii="Century" w:eastAsia="ＭＳ 明朝" w:hAnsi="Century" w:hint="eastAsia"/>
        </w:rPr>
        <w:t>依然として</w:t>
      </w:r>
      <w:r w:rsidR="00EF6D84" w:rsidRPr="00EF6D84">
        <w:rPr>
          <w:rFonts w:ascii="Century" w:eastAsia="ＭＳ 明朝" w:hAnsi="Century" w:hint="eastAsia"/>
        </w:rPr>
        <w:t>日額報酬制、応益負担</w:t>
      </w:r>
      <w:r w:rsidR="003367CD">
        <w:rPr>
          <w:rFonts w:ascii="Century" w:eastAsia="ＭＳ 明朝" w:hAnsi="Century" w:hint="eastAsia"/>
        </w:rPr>
        <w:t>であり</w:t>
      </w:r>
      <w:r w:rsidR="00EF6D84" w:rsidRPr="00EF6D84">
        <w:rPr>
          <w:rFonts w:ascii="Century" w:eastAsia="ＭＳ 明朝" w:hAnsi="Century" w:hint="eastAsia"/>
        </w:rPr>
        <w:t>、</w:t>
      </w:r>
      <w:r w:rsidR="003367CD" w:rsidRPr="00EF6D84">
        <w:rPr>
          <w:rFonts w:ascii="Century" w:eastAsia="ＭＳ 明朝" w:hAnsi="Century" w:hint="eastAsia"/>
        </w:rPr>
        <w:t>利用契約</w:t>
      </w:r>
      <w:r w:rsidR="003367CD">
        <w:rPr>
          <w:rFonts w:ascii="Century" w:eastAsia="ＭＳ 明朝" w:hAnsi="Century" w:hint="eastAsia"/>
        </w:rPr>
        <w:t>という保護者に責任を押しつける</w:t>
      </w:r>
      <w:r w:rsidR="003367CD" w:rsidRPr="00EF6D84">
        <w:rPr>
          <w:rFonts w:ascii="Century" w:eastAsia="ＭＳ 明朝" w:hAnsi="Century" w:hint="eastAsia"/>
        </w:rPr>
        <w:t>制度</w:t>
      </w:r>
      <w:r w:rsidR="003367CD">
        <w:rPr>
          <w:rFonts w:ascii="Century" w:eastAsia="ＭＳ 明朝" w:hAnsi="Century" w:hint="eastAsia"/>
        </w:rPr>
        <w:t>には全く手が付けられていません。</w:t>
      </w:r>
      <w:r w:rsidR="00EF6D84" w:rsidRPr="00EF6D84">
        <w:rPr>
          <w:rFonts w:ascii="Century" w:eastAsia="ＭＳ 明朝" w:hAnsi="Century" w:hint="eastAsia"/>
        </w:rPr>
        <w:t>子どもが遊ぶこと、保護者の相談にのることにお金がかかる仕組みはそのままです。</w:t>
      </w:r>
    </w:p>
    <w:p w:rsidR="009F7B75" w:rsidRDefault="00EF6D84" w:rsidP="005A2C7B">
      <w:pPr>
        <w:ind w:firstLineChars="100" w:firstLine="220"/>
        <w:contextualSpacing/>
        <w:rPr>
          <w:rFonts w:ascii="Century" w:eastAsia="ＭＳ 明朝" w:hAnsi="Century"/>
        </w:rPr>
      </w:pPr>
      <w:r w:rsidRPr="00EF6D84">
        <w:rPr>
          <w:rFonts w:ascii="Century" w:eastAsia="ＭＳ 明朝" w:hAnsi="Century" w:hint="eastAsia"/>
        </w:rPr>
        <w:t>今報酬改定</w:t>
      </w:r>
      <w:r w:rsidR="00CC78A2">
        <w:rPr>
          <w:rFonts w:ascii="Century" w:eastAsia="ＭＳ 明朝" w:hAnsi="Century" w:hint="eastAsia"/>
        </w:rPr>
        <w:t>に際して</w:t>
      </w:r>
      <w:r w:rsidR="009F7B75">
        <w:rPr>
          <w:rFonts w:ascii="Century" w:eastAsia="ＭＳ 明朝" w:hAnsi="Century" w:hint="eastAsia"/>
        </w:rPr>
        <w:t>、</w:t>
      </w:r>
      <w:r w:rsidR="009F7B75" w:rsidRPr="00EF6D84">
        <w:rPr>
          <w:rFonts w:ascii="Century" w:eastAsia="ＭＳ 明朝" w:hAnsi="Century" w:hint="eastAsia"/>
        </w:rPr>
        <w:t>「健康・生活」「運動・感覚」「認知・行動」「言語・コミュニケーション」「人間関係・社会性」</w:t>
      </w:r>
      <w:r w:rsidR="009F7B75">
        <w:rPr>
          <w:rFonts w:ascii="Century" w:eastAsia="ＭＳ 明朝" w:hAnsi="Century" w:hint="eastAsia"/>
        </w:rPr>
        <w:t>という</w:t>
      </w:r>
      <w:r w:rsidRPr="00EF6D84">
        <w:rPr>
          <w:rFonts w:ascii="Century" w:eastAsia="ＭＳ 明朝" w:hAnsi="Century" w:hint="eastAsia"/>
        </w:rPr>
        <w:t>「</w:t>
      </w:r>
      <w:r w:rsidR="003367CD">
        <w:rPr>
          <w:rFonts w:ascii="Century" w:eastAsia="ＭＳ 明朝" w:hAnsi="Century" w:hint="eastAsia"/>
        </w:rPr>
        <w:t>5</w:t>
      </w:r>
      <w:r w:rsidRPr="00EF6D84">
        <w:rPr>
          <w:rFonts w:ascii="Century" w:eastAsia="ＭＳ 明朝" w:hAnsi="Century" w:hint="eastAsia"/>
        </w:rPr>
        <w:t>領域との関連性」</w:t>
      </w:r>
      <w:r w:rsidR="009F7B75">
        <w:rPr>
          <w:rFonts w:ascii="Century" w:eastAsia="ＭＳ 明朝" w:hAnsi="Century" w:hint="eastAsia"/>
        </w:rPr>
        <w:t>や、</w:t>
      </w:r>
      <w:r w:rsidRPr="00EF6D84">
        <w:rPr>
          <w:rFonts w:ascii="Century" w:eastAsia="ＭＳ 明朝" w:hAnsi="Century" w:hint="eastAsia"/>
        </w:rPr>
        <w:t>「インクルージョンの観点を踏まえた取組」</w:t>
      </w:r>
      <w:r w:rsidR="00EE4A88">
        <w:rPr>
          <w:rFonts w:ascii="Century" w:eastAsia="ＭＳ 明朝" w:hAnsi="Century" w:hint="eastAsia"/>
        </w:rPr>
        <w:t>、</w:t>
      </w:r>
      <w:r w:rsidRPr="00EF6D84">
        <w:rPr>
          <w:rFonts w:ascii="Century" w:eastAsia="ＭＳ 明朝" w:hAnsi="Century" w:hint="eastAsia"/>
        </w:rPr>
        <w:t>「支援提供におけるインクルージョンの視点」を</w:t>
      </w:r>
      <w:r w:rsidR="00010273" w:rsidRPr="00EF6D84">
        <w:rPr>
          <w:rFonts w:ascii="Century" w:eastAsia="ＭＳ 明朝" w:hAnsi="Century" w:hint="eastAsia"/>
        </w:rPr>
        <w:t>個別支援計画に</w:t>
      </w:r>
      <w:r w:rsidRPr="00EF6D84">
        <w:rPr>
          <w:rFonts w:ascii="Century" w:eastAsia="ＭＳ 明朝" w:hAnsi="Century" w:hint="eastAsia"/>
        </w:rPr>
        <w:t>明記することが求められました。現在示されている「児童発達支援ガイドライン（素案）」では</w:t>
      </w:r>
      <w:r w:rsidR="00EE4A88">
        <w:rPr>
          <w:rFonts w:ascii="Century" w:eastAsia="ＭＳ 明朝" w:hAnsi="Century" w:hint="eastAsia"/>
        </w:rPr>
        <w:t>、「発達支援」のなかに</w:t>
      </w:r>
      <w:r w:rsidR="003367CD">
        <w:rPr>
          <w:rFonts w:ascii="Century" w:eastAsia="ＭＳ 明朝" w:hAnsi="Century" w:hint="eastAsia"/>
        </w:rPr>
        <w:t>5</w:t>
      </w:r>
      <w:r w:rsidR="00EE4A88">
        <w:rPr>
          <w:rFonts w:ascii="Century" w:eastAsia="ＭＳ 明朝" w:hAnsi="Century" w:hint="eastAsia"/>
        </w:rPr>
        <w:t>領域</w:t>
      </w:r>
      <w:r w:rsidR="003367CD">
        <w:rPr>
          <w:rFonts w:ascii="Century" w:eastAsia="ＭＳ 明朝" w:hAnsi="Century" w:hint="eastAsia"/>
        </w:rPr>
        <w:t>の支援の</w:t>
      </w:r>
      <w:r w:rsidR="00EE4A88">
        <w:rPr>
          <w:rFonts w:ascii="Century" w:eastAsia="ＭＳ 明朝" w:hAnsi="Century" w:hint="eastAsia"/>
        </w:rPr>
        <w:t>具体的な内容</w:t>
      </w:r>
      <w:r w:rsidR="003367CD">
        <w:rPr>
          <w:rFonts w:ascii="Century" w:eastAsia="ＭＳ 明朝" w:hAnsi="Century" w:hint="eastAsia"/>
        </w:rPr>
        <w:t>まで</w:t>
      </w:r>
      <w:r w:rsidR="00EE4A88">
        <w:rPr>
          <w:rFonts w:ascii="Century" w:eastAsia="ＭＳ 明朝" w:hAnsi="Century" w:hint="eastAsia"/>
        </w:rPr>
        <w:t>例示されています。</w:t>
      </w:r>
    </w:p>
    <w:p w:rsidR="00EF6D84" w:rsidRPr="00EF6D84" w:rsidRDefault="00EE4A88" w:rsidP="005A2C7B">
      <w:pPr>
        <w:ind w:firstLineChars="100" w:firstLine="220"/>
        <w:contextualSpacing/>
        <w:rPr>
          <w:rFonts w:ascii="Century" w:eastAsia="ＭＳ 明朝" w:hAnsi="Century"/>
        </w:rPr>
      </w:pPr>
      <w:r>
        <w:rPr>
          <w:rFonts w:ascii="Century" w:eastAsia="ＭＳ 明朝" w:hAnsi="Century" w:hint="eastAsia"/>
        </w:rPr>
        <w:t>子どもたちは、“ほんとうはやりたいんだよなぁ”</w:t>
      </w:r>
      <w:r w:rsidR="00EF6D84" w:rsidRPr="00EF6D84">
        <w:rPr>
          <w:rFonts w:ascii="Century" w:eastAsia="ＭＳ 明朝" w:hAnsi="Century" w:hint="eastAsia"/>
        </w:rPr>
        <w:t>といった</w:t>
      </w:r>
      <w:r>
        <w:rPr>
          <w:rFonts w:ascii="Century" w:eastAsia="ＭＳ 明朝" w:hAnsi="Century" w:hint="eastAsia"/>
        </w:rPr>
        <w:t>、</w:t>
      </w:r>
      <w:r w:rsidR="00EF6D84" w:rsidRPr="00EF6D84">
        <w:rPr>
          <w:rFonts w:ascii="Century" w:eastAsia="ＭＳ 明朝" w:hAnsi="Century" w:hint="eastAsia"/>
        </w:rPr>
        <w:t>そっと触れないとはじけてしまいそうな揺ら</w:t>
      </w:r>
      <w:r w:rsidR="009F7B75">
        <w:rPr>
          <w:rFonts w:ascii="Century" w:eastAsia="ＭＳ 明朝" w:hAnsi="Century" w:hint="eastAsia"/>
        </w:rPr>
        <w:t>ぐ心をもって日々を生きています。その心</w:t>
      </w:r>
      <w:r w:rsidR="00EF6D84" w:rsidRPr="00EF6D84">
        <w:rPr>
          <w:rFonts w:ascii="Century" w:eastAsia="ＭＳ 明朝" w:hAnsi="Century" w:hint="eastAsia"/>
        </w:rPr>
        <w:t>にゆっくりと時間をかけて</w:t>
      </w:r>
      <w:r w:rsidR="009F7B75">
        <w:rPr>
          <w:rFonts w:ascii="Century" w:eastAsia="ＭＳ 明朝" w:hAnsi="Century" w:hint="eastAsia"/>
        </w:rPr>
        <w:t>寄り添い、向き合って</w:t>
      </w:r>
      <w:r w:rsidR="00EF6D84" w:rsidRPr="00EF6D84">
        <w:rPr>
          <w:rFonts w:ascii="Century" w:eastAsia="ＭＳ 明朝" w:hAnsi="Century" w:hint="eastAsia"/>
        </w:rPr>
        <w:t>もらうことで、自分と他者への安心と信頼を</w:t>
      </w:r>
      <w:r w:rsidR="00CC78A2">
        <w:rPr>
          <w:rFonts w:ascii="Century" w:eastAsia="ＭＳ 明朝" w:hAnsi="Century" w:hint="eastAsia"/>
        </w:rPr>
        <w:t>育て、</w:t>
      </w:r>
      <w:r w:rsidR="00EF6D84" w:rsidRPr="00EF6D84">
        <w:rPr>
          <w:rFonts w:ascii="Century" w:eastAsia="ＭＳ 明朝" w:hAnsi="Century" w:hint="eastAsia"/>
        </w:rPr>
        <w:t>外の世界に向かってい</w:t>
      </w:r>
      <w:r w:rsidR="009F7B75">
        <w:rPr>
          <w:rFonts w:ascii="Century" w:eastAsia="ＭＳ 明朝" w:hAnsi="Century" w:hint="eastAsia"/>
        </w:rPr>
        <w:t>くので</w:t>
      </w:r>
      <w:r w:rsidR="00EF6D84" w:rsidRPr="00EF6D84">
        <w:rPr>
          <w:rFonts w:ascii="Century" w:eastAsia="ＭＳ 明朝" w:hAnsi="Century" w:hint="eastAsia"/>
        </w:rPr>
        <w:t>す。私たちは、言葉にならなくとも、まなざしや身体の微細な動きに</w:t>
      </w:r>
      <w:r w:rsidR="009F7B75">
        <w:rPr>
          <w:rFonts w:ascii="Century" w:eastAsia="ＭＳ 明朝" w:hAnsi="Century" w:hint="eastAsia"/>
        </w:rPr>
        <w:t>表さ</w:t>
      </w:r>
      <w:r w:rsidR="00EF6D84" w:rsidRPr="00EF6D84">
        <w:rPr>
          <w:rFonts w:ascii="Century" w:eastAsia="ＭＳ 明朝" w:hAnsi="Century" w:hint="eastAsia"/>
        </w:rPr>
        <w:t>れる</w:t>
      </w:r>
      <w:r w:rsidR="009F7B75">
        <w:rPr>
          <w:rFonts w:ascii="Century" w:eastAsia="ＭＳ 明朝" w:hAnsi="Century" w:hint="eastAsia"/>
        </w:rPr>
        <w:t>子どもたちの</w:t>
      </w:r>
      <w:r w:rsidR="00EF6D84" w:rsidRPr="00EF6D84">
        <w:rPr>
          <w:rFonts w:ascii="Century" w:eastAsia="ＭＳ 明朝" w:hAnsi="Century" w:hint="eastAsia"/>
        </w:rPr>
        <w:t>ねがいを要求の表現として大事にしてき</w:t>
      </w:r>
      <w:r w:rsidR="009F7B75">
        <w:rPr>
          <w:rFonts w:ascii="Century" w:eastAsia="ＭＳ 明朝" w:hAnsi="Century" w:hint="eastAsia"/>
        </w:rPr>
        <w:t>ました</w:t>
      </w:r>
      <w:r w:rsidR="00EF6D84" w:rsidRPr="00EF6D84">
        <w:rPr>
          <w:rFonts w:ascii="Century" w:eastAsia="ＭＳ 明朝" w:hAnsi="Century" w:hint="eastAsia"/>
        </w:rPr>
        <w:t>。</w:t>
      </w:r>
      <w:r w:rsidR="003367CD">
        <w:rPr>
          <w:rFonts w:ascii="Century" w:eastAsia="ＭＳ 明朝" w:hAnsi="Century" w:hint="eastAsia"/>
        </w:rPr>
        <w:t>5</w:t>
      </w:r>
      <w:r w:rsidR="00EF6D84" w:rsidRPr="00EF6D84">
        <w:rPr>
          <w:rFonts w:ascii="Century" w:eastAsia="ＭＳ 明朝" w:hAnsi="Century" w:hint="eastAsia"/>
        </w:rPr>
        <w:t>領域の具体例として</w:t>
      </w:r>
      <w:r w:rsidR="009F7B75">
        <w:rPr>
          <w:rFonts w:ascii="Century" w:eastAsia="ＭＳ 明朝" w:hAnsi="Century" w:hint="eastAsia"/>
        </w:rPr>
        <w:t>示され</w:t>
      </w:r>
      <w:r w:rsidR="00EF6D84" w:rsidRPr="00EF6D84">
        <w:rPr>
          <w:rFonts w:ascii="Century" w:eastAsia="ＭＳ 明朝" w:hAnsi="Century" w:hint="eastAsia"/>
        </w:rPr>
        <w:t>るものは、そのような子どもの</w:t>
      </w:r>
      <w:r w:rsidR="00CC78A2">
        <w:rPr>
          <w:rFonts w:ascii="Century" w:eastAsia="ＭＳ 明朝" w:hAnsi="Century" w:hint="eastAsia"/>
        </w:rPr>
        <w:t>繊細な</w:t>
      </w:r>
      <w:r w:rsidR="00EF6D84" w:rsidRPr="00EF6D84">
        <w:rPr>
          <w:rFonts w:ascii="Century" w:eastAsia="ＭＳ 明朝" w:hAnsi="Century" w:hint="eastAsia"/>
        </w:rPr>
        <w:t>能動性を</w:t>
      </w:r>
      <w:r w:rsidR="009F7B75">
        <w:rPr>
          <w:rFonts w:ascii="Century" w:eastAsia="ＭＳ 明朝" w:hAnsi="Century" w:hint="eastAsia"/>
        </w:rPr>
        <w:t>大切</w:t>
      </w:r>
      <w:r w:rsidR="00EF6D84" w:rsidRPr="00EF6D84">
        <w:rPr>
          <w:rFonts w:ascii="Century" w:eastAsia="ＭＳ 明朝" w:hAnsi="Century" w:hint="eastAsia"/>
        </w:rPr>
        <w:t>にして</w:t>
      </w:r>
      <w:r w:rsidR="009F7B75">
        <w:rPr>
          <w:rFonts w:ascii="Century" w:eastAsia="ＭＳ 明朝" w:hAnsi="Century" w:hint="eastAsia"/>
        </w:rPr>
        <w:t>、</w:t>
      </w:r>
      <w:r w:rsidR="00EF6D84" w:rsidRPr="00EF6D84">
        <w:rPr>
          <w:rFonts w:ascii="Century" w:eastAsia="ＭＳ 明朝" w:hAnsi="Century" w:hint="eastAsia"/>
        </w:rPr>
        <w:t>子ども自身が発達的な自由を広げていくものではなく、</w:t>
      </w:r>
      <w:r w:rsidR="009F7B75">
        <w:rPr>
          <w:rFonts w:ascii="Century" w:eastAsia="ＭＳ 明朝" w:hAnsi="Century" w:hint="eastAsia"/>
        </w:rPr>
        <w:t>望ましい</w:t>
      </w:r>
      <w:r w:rsidR="00EF6D84" w:rsidRPr="00EF6D84">
        <w:rPr>
          <w:rFonts w:ascii="Century" w:eastAsia="ＭＳ 明朝" w:hAnsi="Century" w:hint="eastAsia"/>
        </w:rPr>
        <w:t>能力や行動</w:t>
      </w:r>
      <w:r w:rsidR="009F7B75">
        <w:rPr>
          <w:rFonts w:ascii="Century" w:eastAsia="ＭＳ 明朝" w:hAnsi="Century" w:hint="eastAsia"/>
        </w:rPr>
        <w:t>を</w:t>
      </w:r>
      <w:r w:rsidR="00CC78A2">
        <w:rPr>
          <w:rFonts w:ascii="Century" w:eastAsia="ＭＳ 明朝" w:hAnsi="Century" w:hint="eastAsia"/>
        </w:rPr>
        <w:t>てっとりばやく</w:t>
      </w:r>
      <w:r w:rsidR="00EF6D84" w:rsidRPr="00EF6D84">
        <w:rPr>
          <w:rFonts w:ascii="Century" w:eastAsia="ＭＳ 明朝" w:hAnsi="Century" w:hint="eastAsia"/>
        </w:rPr>
        <w:t>形成</w:t>
      </w:r>
      <w:r w:rsidR="009F7B75">
        <w:rPr>
          <w:rFonts w:ascii="Century" w:eastAsia="ＭＳ 明朝" w:hAnsi="Century" w:hint="eastAsia"/>
        </w:rPr>
        <w:t>しようとする</w:t>
      </w:r>
      <w:r w:rsidR="00EF6D84" w:rsidRPr="00EF6D84">
        <w:rPr>
          <w:rFonts w:ascii="Century" w:eastAsia="ＭＳ 明朝" w:hAnsi="Century" w:hint="eastAsia"/>
        </w:rPr>
        <w:t>狭い発達観</w:t>
      </w:r>
      <w:r w:rsidR="009F7B75">
        <w:rPr>
          <w:rFonts w:ascii="Century" w:eastAsia="ＭＳ 明朝" w:hAnsi="Century" w:hint="eastAsia"/>
        </w:rPr>
        <w:t>をもたらすのでは</w:t>
      </w:r>
      <w:r w:rsidR="00EF6D84" w:rsidRPr="00EF6D84">
        <w:rPr>
          <w:rFonts w:ascii="Century" w:eastAsia="ＭＳ 明朝" w:hAnsi="Century" w:hint="eastAsia"/>
        </w:rPr>
        <w:t>ないでしょうか。子どもたちの“やりたい！”がつまった遊び、生活をまるごと捉えた療育</w:t>
      </w:r>
      <w:r w:rsidR="009F7B75">
        <w:rPr>
          <w:rFonts w:ascii="Century" w:eastAsia="ＭＳ 明朝" w:hAnsi="Century" w:hint="eastAsia"/>
        </w:rPr>
        <w:t>が</w:t>
      </w:r>
      <w:r w:rsidR="00EF6D84" w:rsidRPr="00EF6D84">
        <w:rPr>
          <w:rFonts w:ascii="Century" w:eastAsia="ＭＳ 明朝" w:hAnsi="Century" w:hint="eastAsia"/>
        </w:rPr>
        <w:t>、</w:t>
      </w:r>
      <w:r w:rsidR="009F7B75" w:rsidRPr="00EF6D84">
        <w:rPr>
          <w:rFonts w:ascii="Century" w:eastAsia="ＭＳ 明朝" w:hAnsi="Century" w:hint="eastAsia"/>
        </w:rPr>
        <w:t>個別支援計画</w:t>
      </w:r>
      <w:r w:rsidR="00CC78A2">
        <w:rPr>
          <w:rFonts w:ascii="Century" w:eastAsia="ＭＳ 明朝" w:hAnsi="Century" w:hint="eastAsia"/>
        </w:rPr>
        <w:t>の</w:t>
      </w:r>
      <w:r w:rsidR="00EF6D84" w:rsidRPr="00EF6D84">
        <w:rPr>
          <w:rFonts w:ascii="Century" w:eastAsia="ＭＳ 明朝" w:hAnsi="Century" w:hint="eastAsia"/>
        </w:rPr>
        <w:t>「</w:t>
      </w:r>
      <w:r w:rsidR="003367CD">
        <w:rPr>
          <w:rFonts w:ascii="Century" w:eastAsia="ＭＳ 明朝" w:hAnsi="Century" w:hint="eastAsia"/>
        </w:rPr>
        <w:t>5</w:t>
      </w:r>
      <w:r w:rsidR="00EF6D84" w:rsidRPr="00EF6D84">
        <w:rPr>
          <w:rFonts w:ascii="Century" w:eastAsia="ＭＳ 明朝" w:hAnsi="Century" w:hint="eastAsia"/>
        </w:rPr>
        <w:t>領域」</w:t>
      </w:r>
      <w:r w:rsidR="00CC78A2">
        <w:rPr>
          <w:rFonts w:ascii="Century" w:eastAsia="ＭＳ 明朝" w:hAnsi="Century" w:hint="eastAsia"/>
        </w:rPr>
        <w:t>や</w:t>
      </w:r>
      <w:r w:rsidR="00D17921">
        <w:rPr>
          <w:rFonts w:ascii="Century" w:eastAsia="ＭＳ 明朝" w:hAnsi="Century" w:hint="eastAsia"/>
        </w:rPr>
        <w:t>「インクルージョンの取組</w:t>
      </w:r>
      <w:r w:rsidR="00EF6D84" w:rsidRPr="00EF6D84">
        <w:rPr>
          <w:rFonts w:ascii="Century" w:eastAsia="ＭＳ 明朝" w:hAnsi="Century" w:hint="eastAsia"/>
        </w:rPr>
        <w:t>」</w:t>
      </w:r>
      <w:r w:rsidR="00CC78A2">
        <w:rPr>
          <w:rFonts w:ascii="Century" w:eastAsia="ＭＳ 明朝" w:hAnsi="Century" w:hint="eastAsia"/>
        </w:rPr>
        <w:t>によって</w:t>
      </w:r>
      <w:r w:rsidR="00EF6D84" w:rsidRPr="00EF6D84">
        <w:rPr>
          <w:rFonts w:ascii="Century" w:eastAsia="ＭＳ 明朝" w:hAnsi="Century" w:hint="eastAsia"/>
        </w:rPr>
        <w:t>、子どものねがいからかけ離れた実践</w:t>
      </w:r>
      <w:r w:rsidR="009F7B75">
        <w:rPr>
          <w:rFonts w:ascii="Century" w:eastAsia="ＭＳ 明朝" w:hAnsi="Century" w:hint="eastAsia"/>
        </w:rPr>
        <w:t>に</w:t>
      </w:r>
      <w:r w:rsidR="00EF6D84" w:rsidRPr="00EF6D84">
        <w:rPr>
          <w:rFonts w:ascii="Century" w:eastAsia="ＭＳ 明朝" w:hAnsi="Century" w:hint="eastAsia"/>
        </w:rPr>
        <w:t>ならないようにしなくてはいけません。</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3</w:t>
      </w:r>
      <w:r w:rsidR="00EE4A88" w:rsidRPr="00B50D74">
        <w:rPr>
          <w:rFonts w:ascii="Century" w:eastAsia="ＭＳ 明朝" w:hAnsi="Century" w:hint="eastAsia"/>
          <w:b/>
        </w:rPr>
        <w:t>）</w:t>
      </w:r>
      <w:r w:rsidR="00EF6D84" w:rsidRPr="00B50D74">
        <w:rPr>
          <w:rFonts w:ascii="Century" w:eastAsia="ＭＳ 明朝" w:hAnsi="Century" w:hint="eastAsia"/>
          <w:b/>
        </w:rPr>
        <w:t>地域で手をつないで共同の輪を</w:t>
      </w:r>
    </w:p>
    <w:p w:rsidR="00EF6D84" w:rsidRPr="00EF6D84" w:rsidRDefault="00EF6D84" w:rsidP="00EE4A88">
      <w:pPr>
        <w:ind w:firstLineChars="100" w:firstLine="220"/>
        <w:contextualSpacing/>
        <w:rPr>
          <w:rFonts w:ascii="Century" w:eastAsia="ＭＳ 明朝" w:hAnsi="Century"/>
        </w:rPr>
      </w:pPr>
      <w:r w:rsidRPr="00EF6D84">
        <w:rPr>
          <w:rFonts w:ascii="Century" w:eastAsia="ＭＳ 明朝" w:hAnsi="Century" w:hint="eastAsia"/>
        </w:rPr>
        <w:t>乳幼児期</w:t>
      </w:r>
      <w:r w:rsidR="009F7B75">
        <w:rPr>
          <w:rFonts w:ascii="Century" w:eastAsia="ＭＳ 明朝" w:hAnsi="Century" w:hint="eastAsia"/>
        </w:rPr>
        <w:t>に</w:t>
      </w:r>
      <w:r w:rsidRPr="00EF6D84">
        <w:rPr>
          <w:rFonts w:ascii="Century" w:eastAsia="ＭＳ 明朝" w:hAnsi="Century" w:hint="eastAsia"/>
        </w:rPr>
        <w:t>は、出生時から乳幼児健診</w:t>
      </w:r>
      <w:r w:rsidR="009F7B75">
        <w:rPr>
          <w:rFonts w:ascii="Century" w:eastAsia="ＭＳ 明朝" w:hAnsi="Century" w:hint="eastAsia"/>
        </w:rPr>
        <w:t>を経て</w:t>
      </w:r>
      <w:r w:rsidRPr="00EF6D84">
        <w:rPr>
          <w:rFonts w:ascii="Century" w:eastAsia="ＭＳ 明朝" w:hAnsi="Century" w:hint="eastAsia"/>
        </w:rPr>
        <w:t>保育・療育へと</w:t>
      </w:r>
      <w:r w:rsidR="009F7B75">
        <w:rPr>
          <w:rFonts w:ascii="Century" w:eastAsia="ＭＳ 明朝" w:hAnsi="Century" w:hint="eastAsia"/>
        </w:rPr>
        <w:t>連なる、</w:t>
      </w:r>
      <w:r w:rsidRPr="00EF6D84">
        <w:rPr>
          <w:rFonts w:ascii="Century" w:eastAsia="ＭＳ 明朝" w:hAnsi="Century" w:hint="eastAsia"/>
        </w:rPr>
        <w:t>母子保健のネットワーク</w:t>
      </w:r>
      <w:r w:rsidR="009F7B75">
        <w:rPr>
          <w:rFonts w:ascii="Century" w:eastAsia="ＭＳ 明朝" w:hAnsi="Century" w:hint="eastAsia"/>
        </w:rPr>
        <w:t>を基盤に</w:t>
      </w:r>
      <w:r w:rsidRPr="00EF6D84">
        <w:rPr>
          <w:rFonts w:ascii="Century" w:eastAsia="ＭＳ 明朝" w:hAnsi="Century" w:hint="eastAsia"/>
        </w:rPr>
        <w:t>、身近な地域の保健師や保育・療育を支える専門職と一緒に、保護者自身の精神的なしんどさ、貧困などの生活苦も</w:t>
      </w:r>
      <w:r w:rsidR="009F7B75">
        <w:rPr>
          <w:rFonts w:ascii="Century" w:eastAsia="ＭＳ 明朝" w:hAnsi="Century" w:hint="eastAsia"/>
        </w:rPr>
        <w:t>見つめつつ、家族を支え、</w:t>
      </w:r>
      <w:r w:rsidRPr="00EF6D84">
        <w:rPr>
          <w:rFonts w:ascii="Century" w:eastAsia="ＭＳ 明朝" w:hAnsi="Century" w:hint="eastAsia"/>
        </w:rPr>
        <w:t>応援していける体制が</w:t>
      </w:r>
      <w:r w:rsidR="009F7B75">
        <w:rPr>
          <w:rFonts w:ascii="Century" w:eastAsia="ＭＳ 明朝" w:hAnsi="Century" w:hint="eastAsia"/>
        </w:rPr>
        <w:t>必要で</w:t>
      </w:r>
      <w:r w:rsidRPr="00EF6D84">
        <w:rPr>
          <w:rFonts w:ascii="Century" w:eastAsia="ＭＳ 明朝" w:hAnsi="Century" w:hint="eastAsia"/>
        </w:rPr>
        <w:t>す。近年、多様な療育事業所</w:t>
      </w:r>
      <w:r w:rsidR="008C4D5C">
        <w:rPr>
          <w:rFonts w:ascii="Century" w:eastAsia="ＭＳ 明朝" w:hAnsi="Century" w:hint="eastAsia"/>
        </w:rPr>
        <w:t>や</w:t>
      </w:r>
      <w:r w:rsidRPr="00EF6D84">
        <w:rPr>
          <w:rFonts w:ascii="Century" w:eastAsia="ＭＳ 明朝" w:hAnsi="Century" w:hint="eastAsia"/>
        </w:rPr>
        <w:t>在宅サービスが広が</w:t>
      </w:r>
      <w:r w:rsidR="001358C9">
        <w:rPr>
          <w:rFonts w:ascii="Century" w:eastAsia="ＭＳ 明朝" w:hAnsi="Century" w:hint="eastAsia"/>
        </w:rPr>
        <w:t>り、保護者の就労へのねがいも高ま</w:t>
      </w:r>
      <w:r w:rsidR="00D17921">
        <w:rPr>
          <w:rFonts w:ascii="Century" w:eastAsia="ＭＳ 明朝" w:hAnsi="Century" w:hint="eastAsia"/>
        </w:rPr>
        <w:t>るなかで、親子通園療育をはじめとする</w:t>
      </w:r>
      <w:r w:rsidRPr="00EF6D84">
        <w:rPr>
          <w:rFonts w:ascii="Century" w:eastAsia="ＭＳ 明朝" w:hAnsi="Century" w:hint="eastAsia"/>
        </w:rPr>
        <w:t>必要な支援につながりづらいといった状況も聞かれます。医療機関委託ではない集団健診、気になる時期からの親子教室の</w:t>
      </w:r>
      <w:r w:rsidR="001358C9">
        <w:rPr>
          <w:rFonts w:ascii="Century" w:eastAsia="ＭＳ 明朝" w:hAnsi="Century" w:hint="eastAsia"/>
        </w:rPr>
        <w:t>ねうち</w:t>
      </w:r>
      <w:r w:rsidRPr="00EF6D84">
        <w:rPr>
          <w:rFonts w:ascii="Century" w:eastAsia="ＭＳ 明朝" w:hAnsi="Century" w:hint="eastAsia"/>
        </w:rPr>
        <w:t>をあらためて確認し</w:t>
      </w:r>
      <w:r w:rsidR="001358C9">
        <w:rPr>
          <w:rFonts w:ascii="Century" w:eastAsia="ＭＳ 明朝" w:hAnsi="Century" w:hint="eastAsia"/>
        </w:rPr>
        <w:t>合いましょう。</w:t>
      </w:r>
      <w:r w:rsidRPr="00EF6D84">
        <w:rPr>
          <w:rFonts w:ascii="Century" w:eastAsia="ＭＳ 明朝" w:hAnsi="Century" w:hint="eastAsia"/>
        </w:rPr>
        <w:t>保護者が一人で悩まずに安心して子育てができるような子育てネットワーク</w:t>
      </w:r>
      <w:r w:rsidR="001358C9">
        <w:rPr>
          <w:rFonts w:ascii="Century" w:eastAsia="ＭＳ 明朝" w:hAnsi="Century" w:hint="eastAsia"/>
        </w:rPr>
        <w:t>も必要です。</w:t>
      </w:r>
      <w:r w:rsidRPr="00EF6D84">
        <w:rPr>
          <w:rFonts w:ascii="Century" w:eastAsia="ＭＳ 明朝" w:hAnsi="Century" w:hint="eastAsia"/>
        </w:rPr>
        <w:t>公的責任のもと、地域の状況に応じて</w:t>
      </w:r>
      <w:r w:rsidR="001358C9">
        <w:rPr>
          <w:rFonts w:ascii="Century" w:eastAsia="ＭＳ 明朝" w:hAnsi="Century" w:hint="eastAsia"/>
        </w:rPr>
        <w:t>、</w:t>
      </w:r>
      <w:r w:rsidRPr="00EF6D84">
        <w:rPr>
          <w:rFonts w:ascii="Century" w:eastAsia="ＭＳ 明朝" w:hAnsi="Century" w:hint="eastAsia"/>
        </w:rPr>
        <w:lastRenderedPageBreak/>
        <w:t>医療や福祉など多様な分野が連携して</w:t>
      </w:r>
      <w:r w:rsidR="001358C9">
        <w:rPr>
          <w:rFonts w:ascii="Century" w:eastAsia="ＭＳ 明朝" w:hAnsi="Century" w:hint="eastAsia"/>
        </w:rPr>
        <w:t>今日的な共同のあり方を</w:t>
      </w:r>
      <w:r w:rsidRPr="00EF6D84">
        <w:rPr>
          <w:rFonts w:ascii="Century" w:eastAsia="ＭＳ 明朝" w:hAnsi="Century" w:hint="eastAsia"/>
        </w:rPr>
        <w:t>考えていかなくてはいけません。</w:t>
      </w:r>
    </w:p>
    <w:p w:rsidR="0010060C" w:rsidRDefault="00EF6D84" w:rsidP="00EE4A88">
      <w:pPr>
        <w:ind w:firstLineChars="100" w:firstLine="220"/>
        <w:contextualSpacing/>
        <w:rPr>
          <w:rFonts w:ascii="Century" w:eastAsia="ＭＳ 明朝" w:hAnsi="Century"/>
        </w:rPr>
      </w:pPr>
      <w:r w:rsidRPr="00EF6D84">
        <w:rPr>
          <w:rFonts w:ascii="Century" w:eastAsia="ＭＳ 明朝" w:hAnsi="Century" w:hint="eastAsia"/>
        </w:rPr>
        <w:t>各地で就学前の関係者を中心</w:t>
      </w:r>
      <w:r w:rsidR="008C4D5C">
        <w:rPr>
          <w:rFonts w:ascii="Century" w:eastAsia="ＭＳ 明朝" w:hAnsi="Century" w:hint="eastAsia"/>
        </w:rPr>
        <w:t>に</w:t>
      </w:r>
      <w:r w:rsidRPr="00EF6D84">
        <w:rPr>
          <w:rFonts w:ascii="Century" w:eastAsia="ＭＳ 明朝" w:hAnsi="Century" w:hint="eastAsia"/>
        </w:rPr>
        <w:t>粘り強</w:t>
      </w:r>
      <w:r w:rsidR="008C4D5C">
        <w:rPr>
          <w:rFonts w:ascii="Century" w:eastAsia="ＭＳ 明朝" w:hAnsi="Century" w:hint="eastAsia"/>
        </w:rPr>
        <w:t>く</w:t>
      </w:r>
      <w:r w:rsidRPr="00EF6D84">
        <w:rPr>
          <w:rFonts w:ascii="Century" w:eastAsia="ＭＳ 明朝" w:hAnsi="Century" w:hint="eastAsia"/>
        </w:rPr>
        <w:t>集</w:t>
      </w:r>
      <w:r w:rsidR="008C4D5C">
        <w:rPr>
          <w:rFonts w:ascii="Century" w:eastAsia="ＭＳ 明朝" w:hAnsi="Century" w:hint="eastAsia"/>
        </w:rPr>
        <w:t>い</w:t>
      </w:r>
      <w:r w:rsidRPr="00EF6D84">
        <w:rPr>
          <w:rFonts w:ascii="Century" w:eastAsia="ＭＳ 明朝" w:hAnsi="Century" w:hint="eastAsia"/>
        </w:rPr>
        <w:t>、地域、ライフステージをこえた課題を共有</w:t>
      </w:r>
      <w:r w:rsidR="001358C9">
        <w:rPr>
          <w:rFonts w:ascii="Century" w:eastAsia="ＭＳ 明朝" w:hAnsi="Century" w:hint="eastAsia"/>
        </w:rPr>
        <w:t>する努力が続けられて</w:t>
      </w:r>
      <w:r w:rsidRPr="00EF6D84">
        <w:rPr>
          <w:rFonts w:ascii="Century" w:eastAsia="ＭＳ 明朝" w:hAnsi="Century" w:hint="eastAsia"/>
        </w:rPr>
        <w:t>います。深まる矛盾を</w:t>
      </w:r>
      <w:r w:rsidR="001358C9">
        <w:rPr>
          <w:rFonts w:ascii="Century" w:eastAsia="ＭＳ 明朝" w:hAnsi="Century" w:hint="eastAsia"/>
        </w:rPr>
        <w:t>ひとり</w:t>
      </w:r>
      <w:r w:rsidRPr="00EF6D84">
        <w:rPr>
          <w:rFonts w:ascii="Century" w:eastAsia="ＭＳ 明朝" w:hAnsi="Century" w:hint="eastAsia"/>
        </w:rPr>
        <w:t>で、あるいは職場や地域だけで抱えるのではなく、職場・地域をこえて語り合う場があること</w:t>
      </w:r>
      <w:r w:rsidR="00CC78A2">
        <w:rPr>
          <w:rFonts w:ascii="Century" w:eastAsia="ＭＳ 明朝" w:hAnsi="Century" w:hint="eastAsia"/>
        </w:rPr>
        <w:t>は貴重です。</w:t>
      </w:r>
      <w:r w:rsidRPr="00EF6D84">
        <w:rPr>
          <w:rFonts w:ascii="Century" w:eastAsia="ＭＳ 明朝" w:hAnsi="Century" w:hint="eastAsia"/>
        </w:rPr>
        <w:t>子どもの要求を</w:t>
      </w:r>
      <w:r w:rsidR="001358C9">
        <w:rPr>
          <w:rFonts w:ascii="Century" w:eastAsia="ＭＳ 明朝" w:hAnsi="Century" w:hint="eastAsia"/>
        </w:rPr>
        <w:t>大切</w:t>
      </w:r>
      <w:r w:rsidRPr="00EF6D84">
        <w:rPr>
          <w:rFonts w:ascii="Century" w:eastAsia="ＭＳ 明朝" w:hAnsi="Century" w:hint="eastAsia"/>
        </w:rPr>
        <w:t>にした療育</w:t>
      </w:r>
      <w:r w:rsidR="001358C9">
        <w:rPr>
          <w:rFonts w:ascii="Century" w:eastAsia="ＭＳ 明朝" w:hAnsi="Century" w:hint="eastAsia"/>
        </w:rPr>
        <w:t>と</w:t>
      </w:r>
      <w:r w:rsidRPr="00EF6D84">
        <w:rPr>
          <w:rFonts w:ascii="Century" w:eastAsia="ＭＳ 明朝" w:hAnsi="Century" w:hint="eastAsia"/>
        </w:rPr>
        <w:t>、</w:t>
      </w:r>
      <w:r w:rsidR="001358C9">
        <w:rPr>
          <w:rFonts w:ascii="Century" w:eastAsia="ＭＳ 明朝" w:hAnsi="Century" w:hint="eastAsia"/>
        </w:rPr>
        <w:t>保護者・家族を支える</w:t>
      </w:r>
      <w:r w:rsidRPr="00EF6D84">
        <w:rPr>
          <w:rFonts w:ascii="Century" w:eastAsia="ＭＳ 明朝" w:hAnsi="Century" w:hint="eastAsia"/>
        </w:rPr>
        <w:t>ネットワークとは何かを考え合い、仲</w:t>
      </w:r>
      <w:r w:rsidR="00EE4A88">
        <w:rPr>
          <w:rFonts w:ascii="Century" w:eastAsia="ＭＳ 明朝" w:hAnsi="Century" w:hint="eastAsia"/>
        </w:rPr>
        <w:t>間がいることに勇気をもって日々の仕事に向き合うことができます。“子どもと関わる仕事がしたい”という思いを通して生まれてくる悩みも喜び</w:t>
      </w:r>
      <w:r w:rsidRPr="00EF6D84">
        <w:rPr>
          <w:rFonts w:ascii="Century" w:eastAsia="ＭＳ 明朝" w:hAnsi="Century" w:hint="eastAsia"/>
        </w:rPr>
        <w:t>も、みんなのものにできるような集団的な取り組みが求められています。</w:t>
      </w:r>
    </w:p>
    <w:p w:rsidR="00EF6D84" w:rsidRDefault="003367CD" w:rsidP="003367CD">
      <w:pPr>
        <w:ind w:firstLineChars="100" w:firstLine="220"/>
        <w:contextualSpacing/>
        <w:rPr>
          <w:rFonts w:ascii="Century" w:eastAsia="ＭＳ 明朝" w:hAnsi="Century"/>
        </w:rPr>
      </w:pPr>
      <w:r w:rsidRPr="003367CD">
        <w:rPr>
          <w:rFonts w:ascii="Century" w:eastAsia="ＭＳ 明朝" w:hAnsi="Century" w:hint="eastAsia"/>
        </w:rPr>
        <w:t>今年</w:t>
      </w:r>
      <w:r w:rsidR="001358C9">
        <w:rPr>
          <w:rFonts w:ascii="Century" w:eastAsia="ＭＳ 明朝" w:hAnsi="Century" w:hint="eastAsia"/>
        </w:rPr>
        <w:t>2</w:t>
      </w:r>
      <w:r w:rsidRPr="003367CD">
        <w:rPr>
          <w:rFonts w:ascii="Century" w:eastAsia="ＭＳ 明朝" w:hAnsi="Century" w:hint="eastAsia"/>
        </w:rPr>
        <w:t>月、「発達保障をめざす保育実践・療育実践交流集会」</w:t>
      </w:r>
      <w:r w:rsidR="008C4D5C">
        <w:rPr>
          <w:rFonts w:ascii="Century" w:eastAsia="ＭＳ 明朝" w:hAnsi="Century" w:hint="eastAsia"/>
        </w:rPr>
        <w:t>（主催・</w:t>
      </w:r>
      <w:r w:rsidR="008C4D5C" w:rsidRPr="003367CD">
        <w:rPr>
          <w:rFonts w:ascii="Century" w:eastAsia="ＭＳ 明朝" w:hAnsi="Century" w:hint="eastAsia"/>
        </w:rPr>
        <w:t>発達保障研究センター</w:t>
      </w:r>
      <w:r w:rsidR="008C4D5C">
        <w:rPr>
          <w:rFonts w:ascii="Century" w:eastAsia="ＭＳ 明朝" w:hAnsi="Century" w:hint="eastAsia"/>
        </w:rPr>
        <w:t>）</w:t>
      </w:r>
      <w:r w:rsidRPr="003367CD">
        <w:rPr>
          <w:rFonts w:ascii="Century" w:eastAsia="ＭＳ 明朝" w:hAnsi="Century" w:hint="eastAsia"/>
        </w:rPr>
        <w:t>が開かれ、保育・療育の実践、保育と療育の連携について学び合いました。子どもの発達を保障する</w:t>
      </w:r>
      <w:r w:rsidR="008C4D5C">
        <w:rPr>
          <w:rFonts w:ascii="Century" w:eastAsia="ＭＳ 明朝" w:hAnsi="Century" w:hint="eastAsia"/>
        </w:rPr>
        <w:t>地域</w:t>
      </w:r>
      <w:r w:rsidR="001358C9">
        <w:rPr>
          <w:rFonts w:ascii="Century" w:eastAsia="ＭＳ 明朝" w:hAnsi="Century" w:hint="eastAsia"/>
        </w:rPr>
        <w:t>をつくり、</w:t>
      </w:r>
      <w:r w:rsidR="008C4D5C">
        <w:rPr>
          <w:rFonts w:ascii="Century" w:eastAsia="ＭＳ 明朝" w:hAnsi="Century" w:hint="eastAsia"/>
        </w:rPr>
        <w:t>保育・療育</w:t>
      </w:r>
      <w:r w:rsidR="001358C9">
        <w:rPr>
          <w:rFonts w:ascii="Century" w:eastAsia="ＭＳ 明朝" w:hAnsi="Century" w:hint="eastAsia"/>
        </w:rPr>
        <w:t>をゆたかなものにしていくために</w:t>
      </w:r>
      <w:r w:rsidR="008C4D5C">
        <w:rPr>
          <w:rFonts w:ascii="Century" w:eastAsia="ＭＳ 明朝" w:hAnsi="Century" w:hint="eastAsia"/>
        </w:rPr>
        <w:t>、</w:t>
      </w:r>
      <w:r w:rsidRPr="003367CD">
        <w:rPr>
          <w:rFonts w:ascii="Century" w:eastAsia="ＭＳ 明朝" w:hAnsi="Century" w:hint="eastAsia"/>
        </w:rPr>
        <w:t>分野をこえて手をつないでいき</w:t>
      </w:r>
      <w:r w:rsidR="008C4D5C">
        <w:rPr>
          <w:rFonts w:ascii="Century" w:eastAsia="ＭＳ 明朝" w:hAnsi="Century" w:hint="eastAsia"/>
        </w:rPr>
        <w:t>ましょう</w:t>
      </w:r>
      <w:r w:rsidRPr="003367CD">
        <w:rPr>
          <w:rFonts w:ascii="Century" w:eastAsia="ＭＳ 明朝" w:hAnsi="Century" w:hint="eastAsia"/>
        </w:rPr>
        <w:t>。</w:t>
      </w:r>
    </w:p>
    <w:p w:rsidR="008C4D5C" w:rsidRDefault="008C4D5C" w:rsidP="003367CD">
      <w:pPr>
        <w:ind w:firstLineChars="100" w:firstLine="220"/>
        <w:contextualSpacing/>
        <w:rPr>
          <w:rFonts w:ascii="Century" w:eastAsia="ＭＳ 明朝" w:hAnsi="Century"/>
        </w:rPr>
      </w:pPr>
    </w:p>
    <w:p w:rsidR="00CF29D8" w:rsidRPr="008C4D5C" w:rsidRDefault="00CF29D8" w:rsidP="003367CD">
      <w:pPr>
        <w:ind w:firstLineChars="100" w:firstLine="220"/>
        <w:contextualSpacing/>
        <w:rPr>
          <w:rFonts w:ascii="Century" w:eastAsia="ＭＳ 明朝" w:hAnsi="Century"/>
        </w:rPr>
      </w:pPr>
    </w:p>
    <w:p w:rsidR="00EF6D84" w:rsidRPr="00B50D74" w:rsidRDefault="001A2394" w:rsidP="004F4922">
      <w:pPr>
        <w:contextualSpacing/>
        <w:rPr>
          <w:rFonts w:ascii="ＭＳ ゴシック" w:eastAsia="ＭＳ ゴシック" w:hAnsi="ＭＳ ゴシック"/>
        </w:rPr>
      </w:pPr>
      <w:r w:rsidRPr="00B50D74">
        <w:rPr>
          <w:rFonts w:ascii="ＭＳ ゴシック" w:eastAsia="ＭＳ ゴシック" w:hAnsi="ＭＳ ゴシック" w:hint="eastAsia"/>
        </w:rPr>
        <w:t xml:space="preserve">Ⅱ　</w:t>
      </w:r>
      <w:r w:rsidR="00EF6D84" w:rsidRPr="00B50D74">
        <w:rPr>
          <w:rFonts w:ascii="ＭＳ ゴシック" w:eastAsia="ＭＳ ゴシック" w:hAnsi="ＭＳ ゴシック" w:hint="eastAsia"/>
        </w:rPr>
        <w:t>学齢期をめぐる情勢</w:t>
      </w:r>
      <w:r w:rsidR="00130518">
        <w:rPr>
          <w:rFonts w:ascii="ＭＳ ゴシック" w:eastAsia="ＭＳ ゴシック" w:hAnsi="ＭＳ ゴシック" w:hint="eastAsia"/>
        </w:rPr>
        <w:t>と課題</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1</w:t>
      </w:r>
      <w:r w:rsidR="00EE4A88" w:rsidRPr="00B50D74">
        <w:rPr>
          <w:rFonts w:ascii="Century" w:eastAsia="ＭＳ 明朝" w:hAnsi="Century" w:hint="eastAsia"/>
          <w:b/>
        </w:rPr>
        <w:t>）</w:t>
      </w:r>
      <w:r w:rsidR="001A2394" w:rsidRPr="00B50D74">
        <w:rPr>
          <w:rFonts w:ascii="Century" w:eastAsia="ＭＳ 明朝" w:hAnsi="Century" w:hint="eastAsia"/>
          <w:b/>
        </w:rPr>
        <w:t>インクルーシブ教育と発達保障</w:t>
      </w:r>
    </w:p>
    <w:p w:rsidR="00EF6D84" w:rsidRPr="00EF6D84" w:rsidRDefault="00EF6D84" w:rsidP="00EE4A88">
      <w:pPr>
        <w:ind w:firstLineChars="100" w:firstLine="220"/>
        <w:contextualSpacing/>
        <w:rPr>
          <w:rFonts w:ascii="Century" w:eastAsia="ＭＳ 明朝" w:hAnsi="Century"/>
        </w:rPr>
      </w:pPr>
      <w:r w:rsidRPr="00EF6D84">
        <w:rPr>
          <w:rFonts w:ascii="Century" w:eastAsia="ＭＳ 明朝" w:hAnsi="Century"/>
        </w:rPr>
        <w:t>国連</w:t>
      </w:r>
      <w:r w:rsidR="00D17921">
        <w:rPr>
          <w:rFonts w:ascii="Century" w:eastAsia="ＭＳ 明朝" w:hAnsi="Century" w:hint="eastAsia"/>
        </w:rPr>
        <w:t>・</w:t>
      </w:r>
      <w:r w:rsidRPr="00EF6D84">
        <w:rPr>
          <w:rFonts w:ascii="Century" w:eastAsia="ＭＳ 明朝" w:hAnsi="Century"/>
        </w:rPr>
        <w:t>障害者権利委員会</w:t>
      </w:r>
      <w:r w:rsidR="00D17921">
        <w:rPr>
          <w:rFonts w:ascii="Century" w:eastAsia="ＭＳ 明朝" w:hAnsi="Century" w:hint="eastAsia"/>
        </w:rPr>
        <w:t>の</w:t>
      </w:r>
      <w:r w:rsidRPr="00EF6D84">
        <w:rPr>
          <w:rFonts w:ascii="Century" w:eastAsia="ＭＳ 明朝" w:hAnsi="Century"/>
        </w:rPr>
        <w:t>総括所見</w:t>
      </w:r>
      <w:r w:rsidR="008C4D5C">
        <w:rPr>
          <w:rFonts w:ascii="Century" w:eastAsia="ＭＳ 明朝" w:hAnsi="Century" w:hint="eastAsia"/>
        </w:rPr>
        <w:t>は</w:t>
      </w:r>
      <w:r w:rsidRPr="00EF6D84">
        <w:rPr>
          <w:rFonts w:ascii="Century" w:eastAsia="ＭＳ 明朝" w:hAnsi="Century"/>
        </w:rPr>
        <w:t>、障害児学校・学級</w:t>
      </w:r>
      <w:r w:rsidR="008C4D5C">
        <w:rPr>
          <w:rFonts w:ascii="Century" w:eastAsia="ＭＳ 明朝" w:hAnsi="Century" w:hint="eastAsia"/>
        </w:rPr>
        <w:t>など</w:t>
      </w:r>
      <w:r w:rsidRPr="00EF6D84">
        <w:rPr>
          <w:rFonts w:ascii="Century" w:eastAsia="ＭＳ 明朝" w:hAnsi="Century"/>
        </w:rPr>
        <w:t>分離された特別な教育をやめるように要請したと報じられました。</w:t>
      </w:r>
      <w:r w:rsidRPr="00EF6D84">
        <w:rPr>
          <w:rFonts w:ascii="Century" w:eastAsia="ＭＳ 明朝" w:hAnsi="Century" w:hint="eastAsia"/>
        </w:rPr>
        <w:t>全障研は、総括所見</w:t>
      </w:r>
      <w:r w:rsidR="008C4D5C">
        <w:rPr>
          <w:rFonts w:ascii="Century" w:eastAsia="ＭＳ 明朝" w:hAnsi="Century" w:hint="eastAsia"/>
        </w:rPr>
        <w:t>が</w:t>
      </w:r>
      <w:r w:rsidR="00EE4A88">
        <w:rPr>
          <w:rFonts w:ascii="Century" w:eastAsia="ＭＳ 明朝" w:hAnsi="Century" w:hint="eastAsia"/>
        </w:rPr>
        <w:t>障害児者・家族の権利保障に生かされることをねがって、『</w:t>
      </w:r>
      <w:r w:rsidRPr="00EF6D84">
        <w:rPr>
          <w:rFonts w:ascii="Century" w:eastAsia="ＭＳ 明朝" w:hAnsi="Century" w:hint="eastAsia"/>
        </w:rPr>
        <w:t>障害者権利委員会総括所見とインクルーシブ教育</w:t>
      </w:r>
      <w:r w:rsidR="00EE4A88">
        <w:rPr>
          <w:rFonts w:ascii="Century" w:eastAsia="ＭＳ 明朝" w:hAnsi="Century" w:hint="eastAsia"/>
        </w:rPr>
        <w:t>』</w:t>
      </w:r>
      <w:r w:rsidRPr="00EF6D84">
        <w:rPr>
          <w:rFonts w:ascii="Century" w:eastAsia="ＭＳ 明朝" w:hAnsi="Century" w:hint="eastAsia"/>
        </w:rPr>
        <w:t>（</w:t>
      </w:r>
      <w:r w:rsidRPr="00EF6D84">
        <w:rPr>
          <w:rFonts w:ascii="Century" w:eastAsia="ＭＳ 明朝" w:hAnsi="Century"/>
        </w:rPr>
        <w:t>2023</w:t>
      </w:r>
      <w:r w:rsidR="00EE4A88">
        <w:rPr>
          <w:rFonts w:ascii="Century" w:eastAsia="ＭＳ 明朝" w:hAnsi="Century"/>
        </w:rPr>
        <w:t>年</w:t>
      </w:r>
      <w:r w:rsidR="008C4D5C">
        <w:rPr>
          <w:rFonts w:ascii="Century" w:eastAsia="ＭＳ 明朝" w:hAnsi="Century" w:hint="eastAsia"/>
        </w:rPr>
        <w:t>8</w:t>
      </w:r>
      <w:r w:rsidR="00EE4A88">
        <w:rPr>
          <w:rFonts w:ascii="Century" w:eastAsia="ＭＳ 明朝" w:hAnsi="Century"/>
        </w:rPr>
        <w:t>月）</w:t>
      </w:r>
      <w:r w:rsidR="00EE4A88">
        <w:rPr>
          <w:rFonts w:ascii="Century" w:eastAsia="ＭＳ 明朝" w:hAnsi="Century" w:hint="eastAsia"/>
        </w:rPr>
        <w:t>を出版、『</w:t>
      </w:r>
      <w:r w:rsidR="00EE4A88">
        <w:rPr>
          <w:rFonts w:ascii="Century" w:eastAsia="ＭＳ 明朝" w:hAnsi="Century"/>
        </w:rPr>
        <w:t>障害者問題研究</w:t>
      </w:r>
      <w:r w:rsidR="00EE4A88">
        <w:rPr>
          <w:rFonts w:ascii="Century" w:eastAsia="ＭＳ 明朝" w:hAnsi="Century" w:hint="eastAsia"/>
        </w:rPr>
        <w:t>』で</w:t>
      </w:r>
      <w:r w:rsidRPr="00EF6D84">
        <w:rPr>
          <w:rFonts w:ascii="Century" w:eastAsia="ＭＳ 明朝" w:hAnsi="Century"/>
        </w:rPr>
        <w:t>「障害者権利条約総括所見の焦点と課題」（</w:t>
      </w:r>
      <w:r w:rsidRPr="00EF6D84">
        <w:rPr>
          <w:rFonts w:ascii="Century" w:eastAsia="ＭＳ 明朝" w:hAnsi="Century"/>
        </w:rPr>
        <w:t>51</w:t>
      </w:r>
      <w:r w:rsidRPr="00EF6D84">
        <w:rPr>
          <w:rFonts w:ascii="Century" w:eastAsia="ＭＳ 明朝" w:hAnsi="Century"/>
        </w:rPr>
        <w:t>巻</w:t>
      </w:r>
      <w:r w:rsidRPr="00EF6D84">
        <w:rPr>
          <w:rFonts w:ascii="Century" w:eastAsia="ＭＳ 明朝" w:hAnsi="Century"/>
        </w:rPr>
        <w:t>2</w:t>
      </w:r>
      <w:r w:rsidR="00EE4A88">
        <w:rPr>
          <w:rFonts w:ascii="Century" w:eastAsia="ＭＳ 明朝" w:hAnsi="Century"/>
        </w:rPr>
        <w:t>号）</w:t>
      </w:r>
      <w:r w:rsidR="00EE4A88">
        <w:rPr>
          <w:rFonts w:ascii="Century" w:eastAsia="ＭＳ 明朝" w:hAnsi="Century" w:hint="eastAsia"/>
        </w:rPr>
        <w:t>を特集</w:t>
      </w:r>
      <w:r w:rsidR="00EE4A88">
        <w:rPr>
          <w:rFonts w:ascii="Century" w:eastAsia="ＭＳ 明朝" w:hAnsi="Century"/>
        </w:rPr>
        <w:t>し</w:t>
      </w:r>
      <w:r w:rsidR="008C4D5C">
        <w:rPr>
          <w:rFonts w:ascii="Century" w:eastAsia="ＭＳ 明朝" w:hAnsi="Century" w:hint="eastAsia"/>
        </w:rPr>
        <w:t>、総括所見の理解を深め</w:t>
      </w:r>
      <w:r w:rsidRPr="00EF6D84">
        <w:rPr>
          <w:rFonts w:ascii="Century" w:eastAsia="ＭＳ 明朝" w:hAnsi="Century"/>
        </w:rPr>
        <w:t>ました。</w:t>
      </w:r>
    </w:p>
    <w:p w:rsidR="00EF6D84" w:rsidRPr="00EF6D84" w:rsidRDefault="00EF6D84" w:rsidP="004F4922">
      <w:pPr>
        <w:contextualSpacing/>
        <w:rPr>
          <w:rFonts w:ascii="Century" w:eastAsia="ＭＳ 明朝" w:hAnsi="Century"/>
        </w:rPr>
      </w:pPr>
      <w:r w:rsidRPr="00EF6D84">
        <w:rPr>
          <w:rFonts w:ascii="Century" w:eastAsia="ＭＳ 明朝" w:hAnsi="Century" w:hint="eastAsia"/>
        </w:rPr>
        <w:t xml:space="preserve">　</w:t>
      </w:r>
      <w:r w:rsidR="008C4D5C">
        <w:rPr>
          <w:rFonts w:ascii="Century" w:eastAsia="ＭＳ 明朝" w:hAnsi="Century" w:hint="eastAsia"/>
        </w:rPr>
        <w:t>こ</w:t>
      </w:r>
      <w:r w:rsidRPr="00EF6D84">
        <w:rPr>
          <w:rFonts w:ascii="Century" w:eastAsia="ＭＳ 明朝" w:hAnsi="Century" w:hint="eastAsia"/>
        </w:rPr>
        <w:t>れらを通して、総括所見は、障害のある子どもへの排除圧力を強め続けている</w:t>
      </w:r>
      <w:r w:rsidR="001358C9">
        <w:rPr>
          <w:rFonts w:ascii="Century" w:eastAsia="ＭＳ 明朝" w:hAnsi="Century" w:hint="eastAsia"/>
        </w:rPr>
        <w:t>日本の通常学校・学級</w:t>
      </w:r>
      <w:r w:rsidR="008C4D5C">
        <w:rPr>
          <w:rFonts w:ascii="Century" w:eastAsia="ＭＳ 明朝" w:hAnsi="Century" w:hint="eastAsia"/>
        </w:rPr>
        <w:t>の現状</w:t>
      </w:r>
      <w:r w:rsidRPr="00EF6D84">
        <w:rPr>
          <w:rFonts w:ascii="Century" w:eastAsia="ＭＳ 明朝" w:hAnsi="Century" w:hint="eastAsia"/>
        </w:rPr>
        <w:t>や</w:t>
      </w:r>
      <w:r w:rsidR="008C4D5C">
        <w:rPr>
          <w:rFonts w:ascii="Century" w:eastAsia="ＭＳ 明朝" w:hAnsi="Century" w:hint="eastAsia"/>
        </w:rPr>
        <w:t>、</w:t>
      </w:r>
      <w:r w:rsidRPr="00EF6D84">
        <w:rPr>
          <w:rFonts w:ascii="Century" w:eastAsia="ＭＳ 明朝" w:hAnsi="Century" w:hint="eastAsia"/>
        </w:rPr>
        <w:t>特別支援学級に在籍する子どもの実</w:t>
      </w:r>
      <w:r w:rsidR="001358C9">
        <w:rPr>
          <w:rFonts w:ascii="Century" w:eastAsia="ＭＳ 明朝" w:hAnsi="Century" w:hint="eastAsia"/>
        </w:rPr>
        <w:t>状</w:t>
      </w:r>
      <w:r w:rsidRPr="00EF6D84">
        <w:rPr>
          <w:rFonts w:ascii="Century" w:eastAsia="ＭＳ 明朝" w:hAnsi="Century" w:hint="eastAsia"/>
        </w:rPr>
        <w:t>をないがしろにして一方的に学ぶ場を規定した文科省通知（</w:t>
      </w:r>
      <w:r w:rsidRPr="00EF6D84">
        <w:rPr>
          <w:rFonts w:ascii="Century" w:eastAsia="ＭＳ 明朝" w:hAnsi="Century"/>
        </w:rPr>
        <w:t>2022</w:t>
      </w:r>
      <w:r w:rsidRPr="00EF6D84">
        <w:rPr>
          <w:rFonts w:ascii="Century" w:eastAsia="ＭＳ 明朝" w:hAnsi="Century"/>
        </w:rPr>
        <w:t>年</w:t>
      </w:r>
      <w:r w:rsidRPr="00EF6D84">
        <w:rPr>
          <w:rFonts w:ascii="Century" w:eastAsia="ＭＳ 明朝" w:hAnsi="Century"/>
        </w:rPr>
        <w:t>4</w:t>
      </w:r>
      <w:r w:rsidRPr="00EF6D84">
        <w:rPr>
          <w:rFonts w:ascii="Century" w:eastAsia="ＭＳ 明朝" w:hAnsi="Century"/>
        </w:rPr>
        <w:t>月</w:t>
      </w:r>
      <w:r w:rsidRPr="00EF6D84">
        <w:rPr>
          <w:rFonts w:ascii="Century" w:eastAsia="ＭＳ 明朝" w:hAnsi="Century"/>
        </w:rPr>
        <w:t>27</w:t>
      </w:r>
      <w:r w:rsidRPr="00EF6D84">
        <w:rPr>
          <w:rFonts w:ascii="Century" w:eastAsia="ＭＳ 明朝" w:hAnsi="Century"/>
        </w:rPr>
        <w:t>日）、</w:t>
      </w:r>
      <w:r w:rsidR="001358C9">
        <w:rPr>
          <w:rFonts w:ascii="Century" w:eastAsia="ＭＳ 明朝" w:hAnsi="Century" w:hint="eastAsia"/>
        </w:rPr>
        <w:t>18</w:t>
      </w:r>
      <w:r w:rsidR="001358C9">
        <w:rPr>
          <w:rFonts w:ascii="Century" w:eastAsia="ＭＳ 明朝" w:hAnsi="Century" w:hint="eastAsia"/>
        </w:rPr>
        <w:t>歳以降の</w:t>
      </w:r>
      <w:r w:rsidRPr="00EF6D84">
        <w:rPr>
          <w:rFonts w:ascii="Century" w:eastAsia="ＭＳ 明朝" w:hAnsi="Century"/>
        </w:rPr>
        <w:t>障害のある青年・成人の教育を受ける権利</w:t>
      </w:r>
      <w:r w:rsidR="001358C9">
        <w:rPr>
          <w:rFonts w:ascii="Century" w:eastAsia="ＭＳ 明朝" w:hAnsi="Century" w:hint="eastAsia"/>
        </w:rPr>
        <w:t>の著しい制限</w:t>
      </w:r>
      <w:r w:rsidRPr="00EF6D84">
        <w:rPr>
          <w:rFonts w:ascii="Century" w:eastAsia="ＭＳ 明朝" w:hAnsi="Century"/>
        </w:rPr>
        <w:t>など、</w:t>
      </w:r>
      <w:r w:rsidR="00450554">
        <w:rPr>
          <w:rFonts w:ascii="Century" w:eastAsia="ＭＳ 明朝" w:hAnsi="Century" w:hint="eastAsia"/>
        </w:rPr>
        <w:t>旧来の</w:t>
      </w:r>
      <w:r w:rsidRPr="00EF6D84">
        <w:rPr>
          <w:rFonts w:ascii="Century" w:eastAsia="ＭＳ 明朝" w:hAnsi="Century"/>
        </w:rPr>
        <w:t>差別的な特殊教育の性格が残存した「特別支援教育」が永続化すること</w:t>
      </w:r>
      <w:r w:rsidR="001358C9">
        <w:rPr>
          <w:rFonts w:ascii="Century" w:eastAsia="ＭＳ 明朝" w:hAnsi="Century" w:hint="eastAsia"/>
        </w:rPr>
        <w:t>への警鐘と</w:t>
      </w:r>
      <w:r w:rsidRPr="00EF6D84">
        <w:rPr>
          <w:rFonts w:ascii="Century" w:eastAsia="ＭＳ 明朝" w:hAnsi="Century"/>
        </w:rPr>
        <w:t>批判</w:t>
      </w:r>
      <w:r w:rsidR="001358C9">
        <w:rPr>
          <w:rFonts w:ascii="Century" w:eastAsia="ＭＳ 明朝" w:hAnsi="Century" w:hint="eastAsia"/>
        </w:rPr>
        <w:t>である</w:t>
      </w:r>
      <w:r w:rsidRPr="00EF6D84">
        <w:rPr>
          <w:rFonts w:ascii="Century" w:eastAsia="ＭＳ 明朝" w:hAnsi="Century"/>
        </w:rPr>
        <w:t>ことを学びました。</w:t>
      </w:r>
      <w:r w:rsidR="001358C9">
        <w:rPr>
          <w:rFonts w:ascii="Century" w:eastAsia="ＭＳ 明朝" w:hAnsi="Century" w:hint="eastAsia"/>
        </w:rPr>
        <w:t>インクルーシブ教育の実現を阻む</w:t>
      </w:r>
      <w:r w:rsidRPr="00EF6D84">
        <w:rPr>
          <w:rFonts w:ascii="Century" w:eastAsia="ＭＳ 明朝" w:hAnsi="Century" w:hint="eastAsia"/>
        </w:rPr>
        <w:t>教育条件の貧困さや課題は、通常学校・学級をはじめとして、教育全体に及んでいることを押さえておく必要があります</w:t>
      </w:r>
    </w:p>
    <w:p w:rsidR="00EF6D84" w:rsidRPr="00EF6D84" w:rsidRDefault="00EF6D84" w:rsidP="004F4922">
      <w:pPr>
        <w:contextualSpacing/>
        <w:rPr>
          <w:rFonts w:ascii="Century" w:eastAsia="ＭＳ 明朝" w:hAnsi="Century"/>
        </w:rPr>
      </w:pPr>
      <w:r w:rsidRPr="00EF6D84">
        <w:rPr>
          <w:rFonts w:ascii="Century" w:eastAsia="ＭＳ 明朝" w:hAnsi="Century" w:hint="eastAsia"/>
        </w:rPr>
        <w:t xml:space="preserve">　「障害のあ</w:t>
      </w:r>
      <w:r w:rsidR="00D17921">
        <w:rPr>
          <w:rFonts w:ascii="Century" w:eastAsia="ＭＳ 明朝" w:hAnsi="Century" w:hint="eastAsia"/>
        </w:rPr>
        <w:t>る子どもの教育改革提言―インクルーシブな学校づくり・地域づくり―</w:t>
      </w:r>
      <w:r w:rsidRPr="00EF6D84">
        <w:rPr>
          <w:rFonts w:ascii="Century" w:eastAsia="ＭＳ 明朝" w:hAnsi="Century" w:hint="eastAsia"/>
        </w:rPr>
        <w:t>」（</w:t>
      </w:r>
      <w:r w:rsidRPr="00EF6D84">
        <w:rPr>
          <w:rFonts w:ascii="Century" w:eastAsia="ＭＳ 明朝" w:hAnsi="Century"/>
        </w:rPr>
        <w:t>20</w:t>
      </w:r>
      <w:r w:rsidR="008C4D5C">
        <w:rPr>
          <w:rFonts w:ascii="Century" w:eastAsia="ＭＳ 明朝" w:hAnsi="Century" w:hint="eastAsia"/>
        </w:rPr>
        <w:t>1</w:t>
      </w:r>
      <w:r w:rsidRPr="00EF6D84">
        <w:rPr>
          <w:rFonts w:ascii="Century" w:eastAsia="ＭＳ 明朝" w:hAnsi="Century"/>
        </w:rPr>
        <w:t>0</w:t>
      </w:r>
      <w:r w:rsidRPr="00EF6D84">
        <w:rPr>
          <w:rFonts w:ascii="Century" w:eastAsia="ＭＳ 明朝" w:hAnsi="Century"/>
        </w:rPr>
        <w:t>年</w:t>
      </w:r>
      <w:r w:rsidRPr="00EF6D84">
        <w:rPr>
          <w:rFonts w:ascii="Century" w:eastAsia="ＭＳ 明朝" w:hAnsi="Century"/>
        </w:rPr>
        <w:t>3</w:t>
      </w:r>
      <w:r w:rsidRPr="00EF6D84">
        <w:rPr>
          <w:rFonts w:ascii="Century" w:eastAsia="ＭＳ 明朝" w:hAnsi="Century"/>
        </w:rPr>
        <w:t>月</w:t>
      </w:r>
      <w:r w:rsidRPr="00EF6D84">
        <w:rPr>
          <w:rFonts w:ascii="Century" w:eastAsia="ＭＳ 明朝" w:hAnsi="Century"/>
        </w:rPr>
        <w:t>3</w:t>
      </w:r>
      <w:r w:rsidRPr="00EF6D84">
        <w:rPr>
          <w:rFonts w:ascii="Century" w:eastAsia="ＭＳ 明朝" w:hAnsi="Century"/>
        </w:rPr>
        <w:t>日全障研常任委員会）</w:t>
      </w:r>
      <w:r w:rsidR="001358C9">
        <w:rPr>
          <w:rFonts w:ascii="Century" w:eastAsia="ＭＳ 明朝" w:hAnsi="Century" w:hint="eastAsia"/>
        </w:rPr>
        <w:t>は、「</w:t>
      </w:r>
      <w:r w:rsidR="001358C9" w:rsidRPr="001358C9">
        <w:rPr>
          <w:rFonts w:ascii="Century" w:eastAsia="ＭＳ 明朝" w:hAnsi="Century" w:hint="eastAsia"/>
        </w:rPr>
        <w:t>障害のある子どもの教育の改革は、単に特別支援教育の問題でなく、通常の学校教育全体の改革、とりわけ差別と排除がなく学習</w:t>
      </w:r>
      <w:r w:rsidR="001358C9" w:rsidRPr="001358C9">
        <w:rPr>
          <w:rFonts w:ascii="Century" w:eastAsia="ＭＳ 明朝" w:hAnsi="Century" w:hint="eastAsia"/>
        </w:rPr>
        <w:lastRenderedPageBreak/>
        <w:t>参加の権利が保障されるインクルーシブな学校づくりと連動</w:t>
      </w:r>
      <w:r w:rsidR="001358C9">
        <w:rPr>
          <w:rFonts w:ascii="Century" w:eastAsia="ＭＳ 明朝" w:hAnsi="Century" w:hint="eastAsia"/>
        </w:rPr>
        <w:t>」すること、それは「</w:t>
      </w:r>
      <w:r w:rsidR="001358C9" w:rsidRPr="001358C9">
        <w:rPr>
          <w:rFonts w:ascii="Century" w:eastAsia="ＭＳ 明朝" w:hAnsi="Century" w:hint="eastAsia"/>
        </w:rPr>
        <w:t>すべての人が安心して暮らし活動できるインクルーシブな地域づくりの一環として展開される</w:t>
      </w:r>
      <w:r w:rsidR="001358C9">
        <w:rPr>
          <w:rFonts w:ascii="Century" w:eastAsia="ＭＳ 明朝" w:hAnsi="Century" w:hint="eastAsia"/>
        </w:rPr>
        <w:t>」ものであることを指摘し</w:t>
      </w:r>
      <w:r w:rsidR="000D4B4B">
        <w:rPr>
          <w:rFonts w:ascii="Century" w:eastAsia="ＭＳ 明朝" w:hAnsi="Century" w:hint="eastAsia"/>
        </w:rPr>
        <w:t>ています</w:t>
      </w:r>
      <w:r w:rsidR="001358C9">
        <w:rPr>
          <w:rFonts w:ascii="Century" w:eastAsia="ＭＳ 明朝" w:hAnsi="Century" w:hint="eastAsia"/>
        </w:rPr>
        <w:t>。この観点を改めて学びなおし</w:t>
      </w:r>
      <w:r w:rsidRPr="00EF6D84">
        <w:rPr>
          <w:rFonts w:ascii="Century" w:eastAsia="ＭＳ 明朝" w:hAnsi="Century"/>
        </w:rPr>
        <w:t>、真のインクルーシブ教育について議論を深めていきましょう。</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2</w:t>
      </w:r>
      <w:r w:rsidR="00450554" w:rsidRPr="00B50D74">
        <w:rPr>
          <w:rFonts w:ascii="Century" w:eastAsia="ＭＳ 明朝" w:hAnsi="Century" w:hint="eastAsia"/>
          <w:b/>
        </w:rPr>
        <w:t>）</w:t>
      </w:r>
      <w:r w:rsidR="00EF6D84" w:rsidRPr="00B50D74">
        <w:rPr>
          <w:rFonts w:ascii="Century" w:eastAsia="ＭＳ 明朝" w:hAnsi="Century" w:hint="eastAsia"/>
          <w:b/>
        </w:rPr>
        <w:t>子ども、保</w:t>
      </w:r>
      <w:r w:rsidR="00450554" w:rsidRPr="00B50D74">
        <w:rPr>
          <w:rFonts w:ascii="Century" w:eastAsia="ＭＳ 明朝" w:hAnsi="Century" w:hint="eastAsia"/>
          <w:b/>
        </w:rPr>
        <w:t>護者、教師の悲しみ、苦しみ</w:t>
      </w:r>
      <w:r w:rsidRPr="00B50D74">
        <w:rPr>
          <w:rFonts w:ascii="Century" w:eastAsia="ＭＳ 明朝" w:hAnsi="Century" w:hint="eastAsia"/>
          <w:b/>
        </w:rPr>
        <w:t>――</w:t>
      </w:r>
      <w:r w:rsidR="00450554" w:rsidRPr="00B50D74">
        <w:rPr>
          <w:rFonts w:ascii="Century" w:eastAsia="ＭＳ 明朝" w:hAnsi="Century" w:hint="eastAsia"/>
          <w:b/>
        </w:rPr>
        <w:t>笑顔あふれる学校を取り戻したい</w:t>
      </w:r>
    </w:p>
    <w:p w:rsidR="00EF6D84" w:rsidRPr="00EF6D84" w:rsidRDefault="000D4B4B" w:rsidP="008C4D5C">
      <w:pPr>
        <w:contextualSpacing/>
        <w:rPr>
          <w:rFonts w:ascii="Century" w:eastAsia="ＭＳ 明朝" w:hAnsi="Century"/>
        </w:rPr>
      </w:pPr>
      <w:r>
        <w:rPr>
          <w:rFonts w:ascii="Century" w:eastAsia="ＭＳ 明朝" w:hAnsi="Century" w:hint="eastAsia"/>
        </w:rPr>
        <w:t xml:space="preserve">　</w:t>
      </w:r>
      <w:r w:rsidR="00EF6D84" w:rsidRPr="00EF6D84">
        <w:rPr>
          <w:rFonts w:ascii="Century" w:eastAsia="ＭＳ 明朝" w:hAnsi="Century" w:hint="eastAsia"/>
        </w:rPr>
        <w:t>競争的、管理的、暴力的な教育により、子ども</w:t>
      </w:r>
      <w:r>
        <w:rPr>
          <w:rFonts w:ascii="Century" w:eastAsia="ＭＳ 明朝" w:hAnsi="Century" w:hint="eastAsia"/>
        </w:rPr>
        <w:t>たち</w:t>
      </w:r>
      <w:r w:rsidR="00EF6D84" w:rsidRPr="00EF6D84">
        <w:rPr>
          <w:rFonts w:ascii="Century" w:eastAsia="ＭＳ 明朝" w:hAnsi="Century" w:hint="eastAsia"/>
        </w:rPr>
        <w:t>のねがいが抑圧され、</w:t>
      </w:r>
      <w:r w:rsidR="008C4D5C">
        <w:rPr>
          <w:rFonts w:ascii="Century" w:eastAsia="ＭＳ 明朝" w:hAnsi="Century" w:hint="eastAsia"/>
        </w:rPr>
        <w:t>その結果、</w:t>
      </w:r>
      <w:r w:rsidR="00EF6D84" w:rsidRPr="00EF6D84">
        <w:rPr>
          <w:rFonts w:ascii="Century" w:eastAsia="ＭＳ 明朝" w:hAnsi="Century" w:hint="eastAsia"/>
        </w:rPr>
        <w:t>いじめや不登校、自殺など、生存権、発達権、教育権が侵害される事態が生じています。保護者は、学校に背を向け、教職員と共同することができない状況に追いつめられています。</w:t>
      </w:r>
      <w:r w:rsidR="00450554">
        <w:rPr>
          <w:rFonts w:ascii="Century" w:eastAsia="ＭＳ 明朝" w:hAnsi="Century" w:hint="eastAsia"/>
        </w:rPr>
        <w:t>また、自分の指導力不足を責め、心</w:t>
      </w:r>
      <w:r w:rsidR="00EF6D84" w:rsidRPr="00EF6D84">
        <w:rPr>
          <w:rFonts w:ascii="Century" w:eastAsia="ＭＳ 明朝" w:hAnsi="Century" w:hint="eastAsia"/>
        </w:rPr>
        <w:t>を病み、</w:t>
      </w:r>
      <w:r w:rsidR="00597FEC">
        <w:rPr>
          <w:rFonts w:ascii="Century" w:eastAsia="ＭＳ 明朝" w:hAnsi="Century" w:hint="eastAsia"/>
        </w:rPr>
        <w:t>休職や退職</w:t>
      </w:r>
      <w:r w:rsidR="008C4D5C">
        <w:rPr>
          <w:rFonts w:ascii="Century" w:eastAsia="ＭＳ 明朝" w:hAnsi="Century" w:hint="eastAsia"/>
        </w:rPr>
        <w:t>す</w:t>
      </w:r>
      <w:r w:rsidR="00EF6D84" w:rsidRPr="00EF6D84">
        <w:rPr>
          <w:rFonts w:ascii="Century" w:eastAsia="ＭＳ 明朝" w:hAnsi="Century" w:hint="eastAsia"/>
        </w:rPr>
        <w:t>る教職員が増加の一途をたどっています。</w:t>
      </w:r>
    </w:p>
    <w:p w:rsidR="00EF6D84" w:rsidRPr="00EF6D84" w:rsidRDefault="00450554" w:rsidP="00450554">
      <w:pPr>
        <w:ind w:firstLineChars="100" w:firstLine="220"/>
        <w:contextualSpacing/>
        <w:rPr>
          <w:rFonts w:ascii="Century" w:eastAsia="ＭＳ 明朝" w:hAnsi="Century"/>
        </w:rPr>
      </w:pPr>
      <w:r>
        <w:rPr>
          <w:rFonts w:ascii="Century" w:eastAsia="ＭＳ 明朝" w:hAnsi="Century" w:hint="eastAsia"/>
        </w:rPr>
        <w:t>こうした異常な状況の背景には、</w:t>
      </w:r>
      <w:r w:rsidR="000D4B4B">
        <w:rPr>
          <w:rFonts w:ascii="Century" w:eastAsia="ＭＳ 明朝" w:hAnsi="Century" w:hint="eastAsia"/>
        </w:rPr>
        <w:t>全国や自治体独自の</w:t>
      </w:r>
      <w:r>
        <w:rPr>
          <w:rFonts w:ascii="Century" w:eastAsia="ＭＳ 明朝" w:hAnsi="Century" w:hint="eastAsia"/>
        </w:rPr>
        <w:t>学力テストをはじめとして</w:t>
      </w:r>
      <w:r w:rsidR="000D4B4B">
        <w:rPr>
          <w:rFonts w:ascii="Century" w:eastAsia="ＭＳ 明朝" w:hAnsi="Century" w:hint="eastAsia"/>
        </w:rPr>
        <w:t>、学力至上</w:t>
      </w:r>
      <w:r w:rsidR="00F9494C">
        <w:rPr>
          <w:rFonts w:ascii="Century" w:eastAsia="ＭＳ 明朝" w:hAnsi="Century" w:hint="eastAsia"/>
        </w:rPr>
        <w:t>主義</w:t>
      </w:r>
      <w:r w:rsidR="000D4B4B">
        <w:rPr>
          <w:rFonts w:ascii="Century" w:eastAsia="ＭＳ 明朝" w:hAnsi="Century" w:hint="eastAsia"/>
        </w:rPr>
        <w:t>の</w:t>
      </w:r>
      <w:r w:rsidR="00D17921">
        <w:rPr>
          <w:rFonts w:ascii="Century" w:eastAsia="ＭＳ 明朝" w:hAnsi="Century" w:hint="eastAsia"/>
        </w:rPr>
        <w:t>競争</w:t>
      </w:r>
      <w:r w:rsidR="00EF6D84" w:rsidRPr="00EF6D84">
        <w:rPr>
          <w:rFonts w:ascii="Century" w:eastAsia="ＭＳ 明朝" w:hAnsi="Century" w:hint="eastAsia"/>
        </w:rPr>
        <w:t>的な教育を</w:t>
      </w:r>
      <w:r w:rsidR="000D4B4B">
        <w:rPr>
          <w:rFonts w:ascii="Century" w:eastAsia="ＭＳ 明朝" w:hAnsi="Century" w:hint="eastAsia"/>
        </w:rPr>
        <w:t>推し進めてきた</w:t>
      </w:r>
      <w:r w:rsidR="00EF6D84" w:rsidRPr="00EF6D84">
        <w:rPr>
          <w:rFonts w:ascii="Century" w:eastAsia="ＭＳ 明朝" w:hAnsi="Century" w:hint="eastAsia"/>
        </w:rPr>
        <w:t>こと、現場の実情に</w:t>
      </w:r>
      <w:r w:rsidR="000D4B4B">
        <w:rPr>
          <w:rFonts w:ascii="Century" w:eastAsia="ＭＳ 明朝" w:hAnsi="Century" w:hint="eastAsia"/>
        </w:rPr>
        <w:t>応える</w:t>
      </w:r>
      <w:r w:rsidR="000D4B4B" w:rsidRPr="00EF6D84">
        <w:rPr>
          <w:rFonts w:ascii="Century" w:eastAsia="ＭＳ 明朝" w:hAnsi="Century" w:hint="eastAsia"/>
        </w:rPr>
        <w:t>教職員定数</w:t>
      </w:r>
      <w:r w:rsidR="000D4B4B">
        <w:rPr>
          <w:rFonts w:ascii="Century" w:eastAsia="ＭＳ 明朝" w:hAnsi="Century" w:hint="eastAsia"/>
        </w:rPr>
        <w:t>の改善や、</w:t>
      </w:r>
      <w:r w:rsidR="000D4B4B" w:rsidRPr="00EF6D84">
        <w:rPr>
          <w:rFonts w:ascii="Century" w:eastAsia="ＭＳ 明朝" w:hAnsi="Century" w:hint="eastAsia"/>
        </w:rPr>
        <w:t>教師に無定量な労働を強いる給特法</w:t>
      </w:r>
      <w:r w:rsidR="000D4B4B">
        <w:rPr>
          <w:rFonts w:ascii="Century" w:eastAsia="ＭＳ 明朝" w:hAnsi="Century" w:hint="eastAsia"/>
        </w:rPr>
        <w:t>（公立の義務教育諸学校等の教育職員の給与等に関する特別措置法）の是正に背を向け</w:t>
      </w:r>
      <w:r>
        <w:rPr>
          <w:rFonts w:ascii="Century" w:eastAsia="ＭＳ 明朝" w:hAnsi="Century" w:hint="eastAsia"/>
        </w:rPr>
        <w:t>、</w:t>
      </w:r>
      <w:r w:rsidR="00EF6D84" w:rsidRPr="00EF6D84">
        <w:rPr>
          <w:rFonts w:ascii="Century" w:eastAsia="ＭＳ 明朝" w:hAnsi="Century" w:hint="eastAsia"/>
        </w:rPr>
        <w:t>臨時・非常勤教職員ばかりを増やしてきたこと、学習指導要領改訂を</w:t>
      </w:r>
      <w:r w:rsidR="0075660F">
        <w:rPr>
          <w:rFonts w:ascii="Century" w:eastAsia="ＭＳ 明朝" w:hAnsi="Century" w:hint="eastAsia"/>
        </w:rPr>
        <w:t>盾</w:t>
      </w:r>
      <w:r w:rsidR="00EF6D84" w:rsidRPr="00EF6D84">
        <w:rPr>
          <w:rFonts w:ascii="Century" w:eastAsia="ＭＳ 明朝" w:hAnsi="Century" w:hint="eastAsia"/>
        </w:rPr>
        <w:t>に教育内容をこと細かく規定し、教育課程</w:t>
      </w:r>
      <w:r w:rsidR="000D4B4B">
        <w:rPr>
          <w:rFonts w:ascii="Century" w:eastAsia="ＭＳ 明朝" w:hAnsi="Century" w:hint="eastAsia"/>
        </w:rPr>
        <w:t>づくりへの管理を強めてきたこと</w:t>
      </w:r>
      <w:r w:rsidR="00EF6D84" w:rsidRPr="00EF6D84">
        <w:rPr>
          <w:rFonts w:ascii="Century" w:eastAsia="ＭＳ 明朝" w:hAnsi="Century" w:hint="eastAsia"/>
        </w:rPr>
        <w:t>など、</w:t>
      </w:r>
      <w:r w:rsidR="000D4B4B">
        <w:rPr>
          <w:rFonts w:ascii="Century" w:eastAsia="ＭＳ 明朝" w:hAnsi="Century" w:hint="eastAsia"/>
        </w:rPr>
        <w:t>行き届いた教育のために必要な条件を整えないまま、</w:t>
      </w:r>
      <w:r w:rsidR="00EF6D84" w:rsidRPr="00EF6D84">
        <w:rPr>
          <w:rFonts w:ascii="Century" w:eastAsia="ＭＳ 明朝" w:hAnsi="Century" w:hint="eastAsia"/>
        </w:rPr>
        <w:t>管理</w:t>
      </w:r>
      <w:r w:rsidR="000D4B4B">
        <w:rPr>
          <w:rFonts w:ascii="Century" w:eastAsia="ＭＳ 明朝" w:hAnsi="Century" w:hint="eastAsia"/>
        </w:rPr>
        <w:t>と</w:t>
      </w:r>
      <w:r w:rsidR="00EF6D84" w:rsidRPr="00EF6D84">
        <w:rPr>
          <w:rFonts w:ascii="Century" w:eastAsia="ＭＳ 明朝" w:hAnsi="Century" w:hint="eastAsia"/>
        </w:rPr>
        <w:t>統制</w:t>
      </w:r>
      <w:r w:rsidR="000D4B4B">
        <w:rPr>
          <w:rFonts w:ascii="Century" w:eastAsia="ＭＳ 明朝" w:hAnsi="Century" w:hint="eastAsia"/>
        </w:rPr>
        <w:t>ばかり</w:t>
      </w:r>
      <w:r w:rsidR="00EF6D84" w:rsidRPr="00EF6D84">
        <w:rPr>
          <w:rFonts w:ascii="Century" w:eastAsia="ＭＳ 明朝" w:hAnsi="Century" w:hint="eastAsia"/>
        </w:rPr>
        <w:t>を強</w:t>
      </w:r>
      <w:r w:rsidR="000D4B4B">
        <w:rPr>
          <w:rFonts w:ascii="Century" w:eastAsia="ＭＳ 明朝" w:hAnsi="Century" w:hint="eastAsia"/>
        </w:rPr>
        <w:t>めてきた</w:t>
      </w:r>
      <w:r w:rsidR="00EF6D84" w:rsidRPr="00EF6D84">
        <w:rPr>
          <w:rFonts w:ascii="Century" w:eastAsia="ＭＳ 明朝" w:hAnsi="Century" w:hint="eastAsia"/>
        </w:rPr>
        <w:t>政治があります。</w:t>
      </w:r>
    </w:p>
    <w:p w:rsidR="00EF6D84" w:rsidRPr="00EF6D84" w:rsidRDefault="00EF6D84" w:rsidP="00450554">
      <w:pPr>
        <w:ind w:firstLineChars="100" w:firstLine="220"/>
        <w:contextualSpacing/>
        <w:rPr>
          <w:rFonts w:ascii="Century" w:eastAsia="ＭＳ 明朝" w:hAnsi="Century"/>
        </w:rPr>
      </w:pPr>
      <w:r w:rsidRPr="00EF6D84">
        <w:rPr>
          <w:rFonts w:ascii="Century" w:eastAsia="ＭＳ 明朝" w:hAnsi="Century" w:hint="eastAsia"/>
        </w:rPr>
        <w:t>特別支援学校では、教室不足が深刻化しています。</w:t>
      </w:r>
      <w:r w:rsidRPr="00EF6D84">
        <w:rPr>
          <w:rFonts w:ascii="Century" w:eastAsia="ＭＳ 明朝" w:hAnsi="Century"/>
        </w:rPr>
        <w:t>2023</w:t>
      </w:r>
      <w:r w:rsidRPr="00EF6D84">
        <w:rPr>
          <w:rFonts w:ascii="Century" w:eastAsia="ＭＳ 明朝" w:hAnsi="Century"/>
        </w:rPr>
        <w:t>年度の文科省調査では、教室不足数は</w:t>
      </w:r>
      <w:r w:rsidR="0075660F">
        <w:rPr>
          <w:rFonts w:ascii="Century" w:eastAsia="ＭＳ 明朝" w:hAnsi="Century" w:hint="eastAsia"/>
        </w:rPr>
        <w:t>2</w:t>
      </w:r>
      <w:r w:rsidRPr="00EF6D84">
        <w:rPr>
          <w:rFonts w:ascii="Century" w:eastAsia="ＭＳ 明朝" w:hAnsi="Century"/>
        </w:rPr>
        <w:t>年前の調査から</w:t>
      </w:r>
      <w:r w:rsidRPr="00EF6D84">
        <w:rPr>
          <w:rFonts w:ascii="Century" w:eastAsia="ＭＳ 明朝" w:hAnsi="Century"/>
        </w:rPr>
        <w:t>381</w:t>
      </w:r>
      <w:r w:rsidRPr="00EF6D84">
        <w:rPr>
          <w:rFonts w:ascii="Century" w:eastAsia="ＭＳ 明朝" w:hAnsi="Century"/>
        </w:rPr>
        <w:t>教室減り、</w:t>
      </w:r>
      <w:r w:rsidRPr="00EF6D84">
        <w:rPr>
          <w:rFonts w:ascii="Century" w:eastAsia="ＭＳ 明朝" w:hAnsi="Century"/>
        </w:rPr>
        <w:t>3,359</w:t>
      </w:r>
      <w:r w:rsidRPr="00EF6D84">
        <w:rPr>
          <w:rFonts w:ascii="Century" w:eastAsia="ＭＳ 明朝" w:hAnsi="Century"/>
        </w:rPr>
        <w:t>教室と</w:t>
      </w:r>
      <w:r w:rsidR="00CC78A2">
        <w:rPr>
          <w:rFonts w:ascii="Century" w:eastAsia="ＭＳ 明朝" w:hAnsi="Century" w:hint="eastAsia"/>
        </w:rPr>
        <w:t>報じられました</w:t>
      </w:r>
      <w:r w:rsidRPr="00EF6D84">
        <w:rPr>
          <w:rFonts w:ascii="Century" w:eastAsia="ＭＳ 明朝" w:hAnsi="Century"/>
        </w:rPr>
        <w:t>が、</w:t>
      </w:r>
      <w:r w:rsidR="000D4B4B" w:rsidRPr="00EF6D84">
        <w:rPr>
          <w:rFonts w:ascii="Century" w:eastAsia="ＭＳ 明朝" w:hAnsi="Century"/>
        </w:rPr>
        <w:t>間仕切り教室</w:t>
      </w:r>
      <w:r w:rsidR="000D4B4B">
        <w:rPr>
          <w:rFonts w:ascii="Century" w:eastAsia="ＭＳ 明朝" w:hAnsi="Century" w:hint="eastAsia"/>
        </w:rPr>
        <w:t>や</w:t>
      </w:r>
      <w:r w:rsidR="000D4B4B" w:rsidRPr="00EF6D84">
        <w:rPr>
          <w:rFonts w:ascii="Century" w:eastAsia="ＭＳ 明朝" w:hAnsi="Century"/>
        </w:rPr>
        <w:t>倉庫</w:t>
      </w:r>
      <w:r w:rsidR="000D4B4B">
        <w:rPr>
          <w:rFonts w:ascii="Century" w:eastAsia="ＭＳ 明朝" w:hAnsi="Century" w:hint="eastAsia"/>
        </w:rPr>
        <w:t>等</w:t>
      </w:r>
      <w:r w:rsidR="000D4B4B" w:rsidRPr="00EF6D84">
        <w:rPr>
          <w:rFonts w:ascii="Century" w:eastAsia="ＭＳ 明朝" w:hAnsi="Century"/>
        </w:rPr>
        <w:t>の転用など</w:t>
      </w:r>
      <w:r w:rsidR="000D4B4B">
        <w:rPr>
          <w:rFonts w:ascii="Century" w:eastAsia="ＭＳ 明朝" w:hAnsi="Century" w:hint="eastAsia"/>
        </w:rPr>
        <w:t>、</w:t>
      </w:r>
      <w:r w:rsidRPr="00EF6D84">
        <w:rPr>
          <w:rFonts w:ascii="Century" w:eastAsia="ＭＳ 明朝" w:hAnsi="Century"/>
        </w:rPr>
        <w:t>いわゆる</w:t>
      </w:r>
      <w:r w:rsidR="000D4B4B">
        <w:rPr>
          <w:rFonts w:ascii="Century" w:eastAsia="ＭＳ 明朝" w:hAnsi="Century" w:hint="eastAsia"/>
        </w:rPr>
        <w:t>「</w:t>
      </w:r>
      <w:r w:rsidRPr="00EF6D84">
        <w:rPr>
          <w:rFonts w:ascii="Century" w:eastAsia="ＭＳ 明朝" w:hAnsi="Century"/>
        </w:rPr>
        <w:t>転用教室</w:t>
      </w:r>
      <w:r w:rsidR="000D4B4B">
        <w:rPr>
          <w:rFonts w:ascii="Century" w:eastAsia="ＭＳ 明朝" w:hAnsi="Century" w:hint="eastAsia"/>
        </w:rPr>
        <w:t>」</w:t>
      </w:r>
      <w:r w:rsidR="00D17921">
        <w:rPr>
          <w:rFonts w:ascii="Century" w:eastAsia="ＭＳ 明朝" w:hAnsi="Century"/>
        </w:rPr>
        <w:t>にる「一</w:t>
      </w:r>
      <w:r w:rsidR="00D17921">
        <w:rPr>
          <w:rFonts w:ascii="Century" w:eastAsia="ＭＳ 明朝" w:hAnsi="Century" w:hint="eastAsia"/>
        </w:rPr>
        <w:t>時</w:t>
      </w:r>
      <w:r w:rsidRPr="00EF6D84">
        <w:rPr>
          <w:rFonts w:ascii="Century" w:eastAsia="ＭＳ 明朝" w:hAnsi="Century"/>
        </w:rPr>
        <w:t>的な対応」の総数は</w:t>
      </w:r>
      <w:r w:rsidRPr="00EF6D84">
        <w:rPr>
          <w:rFonts w:ascii="Century" w:eastAsia="ＭＳ 明朝" w:hAnsi="Century"/>
        </w:rPr>
        <w:t>352</w:t>
      </w:r>
      <w:r w:rsidR="00450554">
        <w:rPr>
          <w:rFonts w:ascii="Century" w:eastAsia="ＭＳ 明朝" w:hAnsi="Century" w:hint="eastAsia"/>
        </w:rPr>
        <w:t>ヵ</w:t>
      </w:r>
      <w:r w:rsidRPr="00EF6D84">
        <w:rPr>
          <w:rFonts w:ascii="Century" w:eastAsia="ＭＳ 明朝" w:hAnsi="Century"/>
        </w:rPr>
        <w:t>所も増加し、</w:t>
      </w:r>
      <w:r w:rsidRPr="00EF6D84">
        <w:rPr>
          <w:rFonts w:ascii="Century" w:eastAsia="ＭＳ 明朝" w:hAnsi="Century"/>
        </w:rPr>
        <w:t>7,476</w:t>
      </w:r>
      <w:r w:rsidR="00450554">
        <w:rPr>
          <w:rFonts w:ascii="Century" w:eastAsia="ＭＳ 明朝" w:hAnsi="Century" w:hint="eastAsia"/>
        </w:rPr>
        <w:t>ヵ</w:t>
      </w:r>
      <w:r w:rsidR="00D17921">
        <w:rPr>
          <w:rFonts w:ascii="Century" w:eastAsia="ＭＳ 明朝" w:hAnsi="Century"/>
        </w:rPr>
        <w:t>所に上っています。子どもたちの教育を受ける権利を阻害する「一</w:t>
      </w:r>
      <w:r w:rsidR="00D17921">
        <w:rPr>
          <w:rFonts w:ascii="Century" w:eastAsia="ＭＳ 明朝" w:hAnsi="Century" w:hint="eastAsia"/>
        </w:rPr>
        <w:t>時</w:t>
      </w:r>
      <w:r w:rsidRPr="00EF6D84">
        <w:rPr>
          <w:rFonts w:ascii="Century" w:eastAsia="ＭＳ 明朝" w:hAnsi="Century"/>
        </w:rPr>
        <w:t>的な対応」を教育上「支障がない」と捉える自治体が増え、障害のある子どもたちは劣悪な環境で学ぶことが当たり前</w:t>
      </w:r>
      <w:r w:rsidR="000D4B4B">
        <w:rPr>
          <w:rFonts w:ascii="Century" w:eastAsia="ＭＳ 明朝" w:hAnsi="Century" w:hint="eastAsia"/>
        </w:rPr>
        <w:t>、</w:t>
      </w:r>
      <w:r w:rsidRPr="00EF6D84">
        <w:rPr>
          <w:rFonts w:ascii="Century" w:eastAsia="ＭＳ 明朝" w:hAnsi="Century"/>
        </w:rPr>
        <w:t>とする価値観が浸透していることが危惧されます。</w:t>
      </w:r>
    </w:p>
    <w:p w:rsidR="00EF6D84" w:rsidRPr="00EF6D84" w:rsidRDefault="00EF6D84" w:rsidP="00450554">
      <w:pPr>
        <w:ind w:firstLineChars="100" w:firstLine="220"/>
        <w:contextualSpacing/>
        <w:rPr>
          <w:rFonts w:ascii="Century" w:eastAsia="ＭＳ 明朝" w:hAnsi="Century"/>
        </w:rPr>
      </w:pPr>
      <w:r w:rsidRPr="00EF6D84">
        <w:rPr>
          <w:rFonts w:ascii="Century" w:eastAsia="ＭＳ 明朝" w:hAnsi="Century" w:hint="eastAsia"/>
        </w:rPr>
        <w:t>私たちは、悲しみや苦しみ、しんどさに侵された学校ではなく、子ども、保護者、教職員の笑顔があふれ、希望や夢を語りあうことのできる学校、権利としての障害児教育を取り戻し、真のインクルーシブ教育を実現していきたい</w:t>
      </w:r>
      <w:r w:rsidR="00450554">
        <w:rPr>
          <w:rFonts w:ascii="Century" w:eastAsia="ＭＳ 明朝" w:hAnsi="Century" w:hint="eastAsia"/>
        </w:rPr>
        <w:t>と思います</w:t>
      </w:r>
      <w:r w:rsidRPr="00EF6D84">
        <w:rPr>
          <w:rFonts w:ascii="Century" w:eastAsia="ＭＳ 明朝" w:hAnsi="Century" w:hint="eastAsia"/>
        </w:rPr>
        <w:t>。</w:t>
      </w:r>
    </w:p>
    <w:p w:rsidR="00EF6D84" w:rsidRPr="00EF6D84" w:rsidRDefault="00450554" w:rsidP="00450554">
      <w:pPr>
        <w:ind w:firstLineChars="100" w:firstLine="220"/>
        <w:contextualSpacing/>
        <w:rPr>
          <w:rFonts w:ascii="Century" w:eastAsia="ＭＳ 明朝" w:hAnsi="Century"/>
        </w:rPr>
      </w:pPr>
      <w:r>
        <w:rPr>
          <w:rFonts w:ascii="Century" w:eastAsia="ＭＳ 明朝" w:hAnsi="Century" w:hint="eastAsia"/>
        </w:rPr>
        <w:t>月刊誌『みんなのねがい』には、今を懸命に生きる人たちが綴ったねがい、一人ひとりが自分や相手の大切さを実感できるようなことばがつまっています。『障害者問題研究』</w:t>
      </w:r>
      <w:r w:rsidR="00EF6D84" w:rsidRPr="00EF6D84">
        <w:rPr>
          <w:rFonts w:ascii="Century" w:eastAsia="ＭＳ 明朝" w:hAnsi="Century" w:hint="eastAsia"/>
        </w:rPr>
        <w:t>には、障害児者をめぐる情勢の背後に潜む本質的な問題や課題に切り込むための多彩な英知がつまっています。</w:t>
      </w:r>
      <w:r w:rsidR="000D4B4B">
        <w:rPr>
          <w:rFonts w:ascii="Century" w:eastAsia="ＭＳ 明朝" w:hAnsi="Century" w:hint="eastAsia"/>
        </w:rPr>
        <w:t>本大会には、子どもたちの人間的な発達へのねがいを見つめ、それにこたえる実践を創造したいと願って綴られたレポートがたくさん寄せられま</w:t>
      </w:r>
      <w:r w:rsidR="000D4B4B">
        <w:rPr>
          <w:rFonts w:ascii="Century" w:eastAsia="ＭＳ 明朝" w:hAnsi="Century" w:hint="eastAsia"/>
        </w:rPr>
        <w:lastRenderedPageBreak/>
        <w:t>した。</w:t>
      </w:r>
      <w:r w:rsidR="00EF6D84" w:rsidRPr="00EF6D84">
        <w:rPr>
          <w:rFonts w:ascii="Century" w:eastAsia="ＭＳ 明朝" w:hAnsi="Century" w:hint="eastAsia"/>
        </w:rPr>
        <w:t>障害のある子どもたちの豊かに学ぶ権利を保障するために、私たちに何ができるのか</w:t>
      </w:r>
      <w:r w:rsidR="000D4B4B">
        <w:rPr>
          <w:rFonts w:ascii="Century" w:eastAsia="ＭＳ 明朝" w:hAnsi="Century" w:hint="eastAsia"/>
        </w:rPr>
        <w:t>、子どもの姿と実践の事実に</w:t>
      </w:r>
      <w:r w:rsidR="00EF6D84" w:rsidRPr="00EF6D84">
        <w:rPr>
          <w:rFonts w:ascii="Century" w:eastAsia="ＭＳ 明朝" w:hAnsi="Century" w:hint="eastAsia"/>
        </w:rPr>
        <w:t>学び、考え</w:t>
      </w:r>
      <w:r w:rsidR="000D4B4B">
        <w:rPr>
          <w:rFonts w:ascii="Century" w:eastAsia="ＭＳ 明朝" w:hAnsi="Century" w:hint="eastAsia"/>
        </w:rPr>
        <w:t>合っ</w:t>
      </w:r>
      <w:r w:rsidR="00EF6D84" w:rsidRPr="00EF6D84">
        <w:rPr>
          <w:rFonts w:ascii="Century" w:eastAsia="ＭＳ 明朝" w:hAnsi="Century" w:hint="eastAsia"/>
        </w:rPr>
        <w:t>ていきましょう。</w:t>
      </w:r>
    </w:p>
    <w:p w:rsidR="00CF29D8" w:rsidRDefault="00CF29D8" w:rsidP="00130502">
      <w:pPr>
        <w:contextualSpacing/>
        <w:rPr>
          <w:rFonts w:ascii="Century" w:eastAsia="ＭＳ 明朝" w:hAnsi="Century"/>
          <w:b/>
        </w:rPr>
      </w:pPr>
    </w:p>
    <w:p w:rsidR="00EF6D84" w:rsidRPr="00B50D74" w:rsidRDefault="00AF10E3" w:rsidP="00130502">
      <w:pPr>
        <w:contextualSpacing/>
        <w:rPr>
          <w:rFonts w:ascii="Century" w:eastAsia="ＭＳ 明朝" w:hAnsi="Century"/>
          <w:b/>
        </w:rPr>
      </w:pPr>
      <w:r w:rsidRPr="00B50D74">
        <w:rPr>
          <w:rFonts w:ascii="Century" w:eastAsia="ＭＳ 明朝" w:hAnsi="Century" w:hint="eastAsia"/>
          <w:b/>
        </w:rPr>
        <w:t>3</w:t>
      </w:r>
      <w:r w:rsidR="00450554" w:rsidRPr="00B50D74">
        <w:rPr>
          <w:rFonts w:ascii="Century" w:eastAsia="ＭＳ 明朝" w:hAnsi="Century" w:hint="eastAsia"/>
          <w:b/>
        </w:rPr>
        <w:t>）</w:t>
      </w:r>
      <w:r w:rsidR="00EF6D84" w:rsidRPr="00B50D74">
        <w:rPr>
          <w:rFonts w:ascii="Century" w:eastAsia="ＭＳ 明朝" w:hAnsi="Century" w:hint="eastAsia"/>
          <w:b/>
        </w:rPr>
        <w:t>子どもたちの豊かな発達を保障するために</w:t>
      </w:r>
      <w:r w:rsidRPr="00B50D74">
        <w:rPr>
          <w:rFonts w:ascii="Century" w:eastAsia="ＭＳ 明朝" w:hAnsi="Century" w:hint="eastAsia"/>
          <w:b/>
        </w:rPr>
        <w:t>――</w:t>
      </w:r>
      <w:r w:rsidR="00EF6D84" w:rsidRPr="00B50D74">
        <w:rPr>
          <w:rFonts w:ascii="Century" w:eastAsia="ＭＳ 明朝" w:hAnsi="Century" w:hint="eastAsia"/>
          <w:b/>
        </w:rPr>
        <w:t>安心と信頼で満ちた放課後を</w:t>
      </w:r>
    </w:p>
    <w:p w:rsidR="00EF6D84" w:rsidRPr="00EF6D84" w:rsidRDefault="00D17921" w:rsidP="004F4922">
      <w:pPr>
        <w:contextualSpacing/>
        <w:rPr>
          <w:rFonts w:ascii="Century" w:eastAsia="ＭＳ 明朝" w:hAnsi="Century"/>
        </w:rPr>
      </w:pPr>
      <w:r>
        <w:rPr>
          <w:rFonts w:ascii="Century" w:eastAsia="ＭＳ 明朝" w:hAnsi="Century" w:hint="eastAsia"/>
        </w:rPr>
        <w:t xml:space="preserve">　学齢期の子どもたち</w:t>
      </w:r>
      <w:r w:rsidR="00EF6D84" w:rsidRPr="00EF6D84">
        <w:rPr>
          <w:rFonts w:ascii="Century" w:eastAsia="ＭＳ 明朝" w:hAnsi="Century" w:hint="eastAsia"/>
        </w:rPr>
        <w:t>は、自分と共通の価値をもつ多彩な仲間とのつながりや、自分にとって真に意味・価値のある世界を発見していくような生活を求めています。</w:t>
      </w:r>
    </w:p>
    <w:p w:rsidR="00EF6D84" w:rsidRPr="00EF6D84" w:rsidRDefault="00927F6F" w:rsidP="00450554">
      <w:pPr>
        <w:ind w:firstLineChars="100" w:firstLine="220"/>
        <w:contextualSpacing/>
        <w:rPr>
          <w:rFonts w:ascii="Century" w:eastAsia="ＭＳ 明朝" w:hAnsi="Century"/>
        </w:rPr>
      </w:pPr>
      <w:r>
        <w:rPr>
          <w:rFonts w:ascii="Century" w:eastAsia="ＭＳ 明朝" w:hAnsi="Century" w:hint="eastAsia"/>
        </w:rPr>
        <w:t>放課後</w:t>
      </w:r>
      <w:r w:rsidR="000D4B4B">
        <w:rPr>
          <w:rFonts w:ascii="Century" w:eastAsia="ＭＳ 明朝" w:hAnsi="Century" w:hint="eastAsia"/>
        </w:rPr>
        <w:t>の生活も</w:t>
      </w:r>
      <w:r w:rsidR="008E6979">
        <w:rPr>
          <w:rFonts w:ascii="Century" w:eastAsia="ＭＳ 明朝" w:hAnsi="Century" w:hint="eastAsia"/>
        </w:rPr>
        <w:t>大切なその</w:t>
      </w:r>
      <w:r w:rsidR="000D4B4B">
        <w:rPr>
          <w:rFonts w:ascii="Century" w:eastAsia="ＭＳ 明朝" w:hAnsi="Century" w:hint="eastAsia"/>
        </w:rPr>
        <w:t>一部</w:t>
      </w:r>
      <w:r w:rsidR="008E6979">
        <w:rPr>
          <w:rFonts w:ascii="Century" w:eastAsia="ＭＳ 明朝" w:hAnsi="Century" w:hint="eastAsia"/>
        </w:rPr>
        <w:t>です。しかし、放課後生活</w:t>
      </w:r>
      <w:r>
        <w:rPr>
          <w:rFonts w:ascii="Century" w:eastAsia="ＭＳ 明朝" w:hAnsi="Century" w:hint="eastAsia"/>
        </w:rPr>
        <w:t>を支える放課後等デイサービスの場は、</w:t>
      </w:r>
      <w:r w:rsidR="00487491">
        <w:rPr>
          <w:rFonts w:ascii="Century" w:eastAsia="ＭＳ 明朝" w:hAnsi="Century" w:hint="eastAsia"/>
        </w:rPr>
        <w:t>財政面で</w:t>
      </w:r>
      <w:r>
        <w:rPr>
          <w:rFonts w:ascii="Century" w:eastAsia="ＭＳ 明朝" w:hAnsi="Century" w:hint="eastAsia"/>
        </w:rPr>
        <w:t>不安定な下に置かれ、その結果、子どもの発達・</w:t>
      </w:r>
      <w:r w:rsidR="00F9494C">
        <w:rPr>
          <w:rFonts w:ascii="Century" w:eastAsia="ＭＳ 明朝" w:hAnsi="Century" w:hint="eastAsia"/>
        </w:rPr>
        <w:t>命が脅かされるような事態が生じています。運営の財源となるのは一日</w:t>
      </w:r>
      <w:r>
        <w:rPr>
          <w:rFonts w:ascii="Century" w:eastAsia="ＭＳ 明朝" w:hAnsi="Century" w:hint="eastAsia"/>
        </w:rPr>
        <w:t>単価制の基本報酬です。</w:t>
      </w:r>
      <w:r w:rsidR="00487491">
        <w:rPr>
          <w:rFonts w:ascii="Century" w:eastAsia="ＭＳ 明朝" w:hAnsi="Century" w:hint="eastAsia"/>
        </w:rPr>
        <w:t>今回、</w:t>
      </w:r>
      <w:r w:rsidR="00487491" w:rsidRPr="00487491">
        <w:rPr>
          <w:rFonts w:ascii="Century" w:eastAsia="ＭＳ 明朝" w:hAnsi="Century" w:hint="eastAsia"/>
        </w:rPr>
        <w:t>子どもの支援時間</w:t>
      </w:r>
      <w:r w:rsidR="00487491">
        <w:rPr>
          <w:rFonts w:ascii="Century" w:eastAsia="ＭＳ 明朝" w:hAnsi="Century" w:hint="eastAsia"/>
        </w:rPr>
        <w:t>を</w:t>
      </w:r>
      <w:r w:rsidR="00487491" w:rsidRPr="00487491">
        <w:rPr>
          <w:rFonts w:ascii="Century" w:eastAsia="ＭＳ 明朝" w:hAnsi="Century"/>
        </w:rPr>
        <w:t>3</w:t>
      </w:r>
      <w:r w:rsidR="00487491" w:rsidRPr="00487491">
        <w:rPr>
          <w:rFonts w:ascii="Century" w:eastAsia="ＭＳ 明朝" w:hAnsi="Century"/>
        </w:rPr>
        <w:t>つに区分した基本報酬が導入されました。</w:t>
      </w:r>
      <w:r>
        <w:rPr>
          <w:rFonts w:ascii="Century" w:eastAsia="ＭＳ 明朝" w:hAnsi="Century" w:hint="eastAsia"/>
        </w:rPr>
        <w:t>これに障害の状態や</w:t>
      </w:r>
      <w:r w:rsidR="00626458">
        <w:rPr>
          <w:rFonts w:ascii="Century" w:eastAsia="ＭＳ 明朝" w:hAnsi="Century" w:hint="eastAsia"/>
        </w:rPr>
        <w:t>時間延長など</w:t>
      </w:r>
      <w:r w:rsidR="008E6979">
        <w:rPr>
          <w:rFonts w:ascii="Century" w:eastAsia="ＭＳ 明朝" w:hAnsi="Century" w:hint="eastAsia"/>
        </w:rPr>
        <w:t>の</w:t>
      </w:r>
      <w:r w:rsidR="00487491">
        <w:rPr>
          <w:rFonts w:ascii="Century" w:eastAsia="ＭＳ 明朝" w:hAnsi="Century" w:hint="eastAsia"/>
        </w:rPr>
        <w:t>さまざまな支援</w:t>
      </w:r>
      <w:r w:rsidR="00626458">
        <w:rPr>
          <w:rFonts w:ascii="Century" w:eastAsia="ＭＳ 明朝" w:hAnsi="Century" w:hint="eastAsia"/>
        </w:rPr>
        <w:t>に</w:t>
      </w:r>
      <w:r w:rsidR="008E6979">
        <w:rPr>
          <w:rFonts w:ascii="Century" w:eastAsia="ＭＳ 明朝" w:hAnsi="Century" w:hint="eastAsia"/>
        </w:rPr>
        <w:t>よって</w:t>
      </w:r>
      <w:r w:rsidR="00626458">
        <w:rPr>
          <w:rFonts w:ascii="Century" w:eastAsia="ＭＳ 明朝" w:hAnsi="Century" w:hint="eastAsia"/>
        </w:rPr>
        <w:t>「加算」が</w:t>
      </w:r>
      <w:r w:rsidR="008E6979">
        <w:rPr>
          <w:rFonts w:ascii="Century" w:eastAsia="ＭＳ 明朝" w:hAnsi="Century" w:hint="eastAsia"/>
        </w:rPr>
        <w:t>付くしくみですが、</w:t>
      </w:r>
      <w:r w:rsidR="00487491">
        <w:rPr>
          <w:rFonts w:ascii="Century" w:eastAsia="ＭＳ 明朝" w:hAnsi="Century" w:hint="eastAsia"/>
        </w:rPr>
        <w:t>そもそも</w:t>
      </w:r>
      <w:r w:rsidR="00EF6D84" w:rsidRPr="00EF6D84">
        <w:rPr>
          <w:rFonts w:ascii="Century" w:eastAsia="ＭＳ 明朝" w:hAnsi="Century" w:hint="eastAsia"/>
        </w:rPr>
        <w:t>実践者の</w:t>
      </w:r>
      <w:r w:rsidR="00487491">
        <w:rPr>
          <w:rFonts w:ascii="Century" w:eastAsia="ＭＳ 明朝" w:hAnsi="Century" w:hint="eastAsia"/>
        </w:rPr>
        <w:t>仕事や活動</w:t>
      </w:r>
      <w:r w:rsidR="00D17921">
        <w:rPr>
          <w:rFonts w:ascii="Century" w:eastAsia="ＭＳ 明朝" w:hAnsi="Century" w:hint="eastAsia"/>
        </w:rPr>
        <w:t>にふさわしい単価</w:t>
      </w:r>
      <w:r w:rsidR="00EF6D84" w:rsidRPr="00EF6D84">
        <w:rPr>
          <w:rFonts w:ascii="Century" w:eastAsia="ＭＳ 明朝" w:hAnsi="Century" w:hint="eastAsia"/>
        </w:rPr>
        <w:t>（報酬）ではありません。また、</w:t>
      </w:r>
      <w:r w:rsidR="00487491">
        <w:rPr>
          <w:rFonts w:ascii="Century" w:eastAsia="ＭＳ 明朝" w:hAnsi="Century" w:hint="eastAsia"/>
        </w:rPr>
        <w:t>乳幼児期同様、</w:t>
      </w:r>
      <w:r w:rsidR="00EF6D84" w:rsidRPr="00EF6D84">
        <w:rPr>
          <w:rFonts w:ascii="Century" w:eastAsia="ＭＳ 明朝" w:hAnsi="Century" w:hint="eastAsia"/>
        </w:rPr>
        <w:t>「健康・生活」、「運動・感覚」など</w:t>
      </w:r>
      <w:r w:rsidR="0075660F">
        <w:rPr>
          <w:rFonts w:ascii="Century" w:eastAsia="ＭＳ 明朝" w:hAnsi="Century" w:hint="eastAsia"/>
        </w:rPr>
        <w:t>5</w:t>
      </w:r>
      <w:r w:rsidR="00EF6D84" w:rsidRPr="00EF6D84">
        <w:rPr>
          <w:rFonts w:ascii="Century" w:eastAsia="ＭＳ 明朝" w:hAnsi="Century" w:hint="eastAsia"/>
        </w:rPr>
        <w:t>領域に対応した個別支援計画の様式が示され、</w:t>
      </w:r>
      <w:r w:rsidR="00487491">
        <w:rPr>
          <w:rFonts w:ascii="Century" w:eastAsia="ＭＳ 明朝" w:hAnsi="Century" w:hint="eastAsia"/>
        </w:rPr>
        <w:t>子どものねがいから発想する遊びを中心とした活動ではなく、領域に対応した目標</w:t>
      </w:r>
      <w:r w:rsidR="008E6979">
        <w:rPr>
          <w:rFonts w:ascii="Century" w:eastAsia="ＭＳ 明朝" w:hAnsi="Century" w:hint="eastAsia"/>
        </w:rPr>
        <w:t>を立て、それ</w:t>
      </w:r>
      <w:r w:rsidR="00EF6D84" w:rsidRPr="00EF6D84">
        <w:rPr>
          <w:rFonts w:ascii="Century" w:eastAsia="ＭＳ 明朝" w:hAnsi="Century" w:hint="eastAsia"/>
        </w:rPr>
        <w:t>に応じた指導をする放課後等デイサービス</w:t>
      </w:r>
      <w:r w:rsidR="00487491">
        <w:rPr>
          <w:rFonts w:ascii="Century" w:eastAsia="ＭＳ 明朝" w:hAnsi="Century" w:hint="eastAsia"/>
        </w:rPr>
        <w:t>が増加し</w:t>
      </w:r>
      <w:r w:rsidR="00EF6D84" w:rsidRPr="00EF6D84">
        <w:rPr>
          <w:rFonts w:ascii="Century" w:eastAsia="ＭＳ 明朝" w:hAnsi="Century" w:hint="eastAsia"/>
        </w:rPr>
        <w:t>かねない状況になっています。</w:t>
      </w:r>
    </w:p>
    <w:p w:rsidR="00EF6D84" w:rsidRPr="00EF6D84" w:rsidRDefault="00EF6D84" w:rsidP="00487491">
      <w:pPr>
        <w:ind w:firstLineChars="100" w:firstLine="220"/>
        <w:contextualSpacing/>
        <w:rPr>
          <w:rFonts w:ascii="Century" w:eastAsia="ＭＳ 明朝" w:hAnsi="Century"/>
        </w:rPr>
      </w:pPr>
      <w:r w:rsidRPr="00EF6D84">
        <w:rPr>
          <w:rFonts w:ascii="Century" w:eastAsia="ＭＳ 明朝" w:hAnsi="Century" w:hint="eastAsia"/>
        </w:rPr>
        <w:t>子どもたちは、安心感と信頼感で包まれ、多彩な仲間との交流が保障された場だからこそ、豊かな発達の道筋を歩んでいくことができます。</w:t>
      </w:r>
      <w:r w:rsidR="00487491">
        <w:rPr>
          <w:rFonts w:ascii="Century" w:eastAsia="ＭＳ 明朝" w:hAnsi="Century" w:hint="eastAsia"/>
        </w:rPr>
        <w:t>低い</w:t>
      </w:r>
      <w:r w:rsidRPr="00EF6D84">
        <w:rPr>
          <w:rFonts w:ascii="Century" w:eastAsia="ＭＳ 明朝" w:hAnsi="Century" w:hint="eastAsia"/>
        </w:rPr>
        <w:t>基本報酬</w:t>
      </w:r>
      <w:r w:rsidR="008E6979">
        <w:rPr>
          <w:rFonts w:ascii="Century" w:eastAsia="ＭＳ 明朝" w:hAnsi="Century" w:hint="eastAsia"/>
        </w:rPr>
        <w:t>を前提として</w:t>
      </w:r>
      <w:r w:rsidRPr="00EF6D84">
        <w:rPr>
          <w:rFonts w:ascii="Century" w:eastAsia="ＭＳ 明朝" w:hAnsi="Century" w:hint="eastAsia"/>
        </w:rPr>
        <w:t>、見かけだけの専門性</w:t>
      </w:r>
      <w:r w:rsidR="00EF17BB">
        <w:rPr>
          <w:rFonts w:ascii="Century" w:eastAsia="ＭＳ 明朝" w:hAnsi="Century" w:hint="eastAsia"/>
        </w:rPr>
        <w:t>を掲げて</w:t>
      </w:r>
      <w:r w:rsidRPr="00EF6D84">
        <w:rPr>
          <w:rFonts w:ascii="Century" w:eastAsia="ＭＳ 明朝" w:hAnsi="Century" w:hint="eastAsia"/>
        </w:rPr>
        <w:t>加算を求めざるを得ない矛盾だらけの制度では、そうした豊かな場は実現できません。</w:t>
      </w:r>
    </w:p>
    <w:p w:rsidR="00EF6D84" w:rsidRPr="00EF6D84" w:rsidRDefault="00EF6D84" w:rsidP="00487491">
      <w:pPr>
        <w:ind w:firstLineChars="100" w:firstLine="220"/>
        <w:contextualSpacing/>
        <w:rPr>
          <w:rFonts w:ascii="Century" w:eastAsia="ＭＳ 明朝" w:hAnsi="Century"/>
        </w:rPr>
      </w:pPr>
      <w:r w:rsidRPr="00EF6D84">
        <w:rPr>
          <w:rFonts w:ascii="Century" w:eastAsia="ＭＳ 明朝" w:hAnsi="Century" w:hint="eastAsia"/>
        </w:rPr>
        <w:t>全障研の研究運動から生まれた「障害のある子どもの放課後保障全国連絡会」の実践、運動に学び、子どもも大人も安心できる放課後の場を実現していきましょう。</w:t>
      </w:r>
    </w:p>
    <w:p w:rsidR="00EF6D84" w:rsidRDefault="00EF6D84" w:rsidP="004F4922">
      <w:pPr>
        <w:contextualSpacing/>
        <w:rPr>
          <w:rFonts w:ascii="Century" w:eastAsia="ＭＳ 明朝" w:hAnsi="Century"/>
        </w:rPr>
      </w:pPr>
    </w:p>
    <w:p w:rsidR="00CF29D8" w:rsidRDefault="00CF29D8" w:rsidP="004F4922">
      <w:pPr>
        <w:contextualSpacing/>
        <w:rPr>
          <w:rFonts w:ascii="Century" w:eastAsia="ＭＳ 明朝" w:hAnsi="Century"/>
        </w:rPr>
      </w:pPr>
    </w:p>
    <w:p w:rsidR="00EF6D84" w:rsidRPr="00B50D74" w:rsidRDefault="00EF6D84" w:rsidP="004F4922">
      <w:pPr>
        <w:contextualSpacing/>
        <w:rPr>
          <w:rFonts w:ascii="ＭＳ ゴシック" w:eastAsia="ＭＳ ゴシック" w:hAnsi="ＭＳ ゴシック"/>
        </w:rPr>
      </w:pPr>
      <w:r w:rsidRPr="00B50D74">
        <w:rPr>
          <w:rFonts w:ascii="ＭＳ ゴシック" w:eastAsia="ＭＳ ゴシック" w:hAnsi="ＭＳ ゴシック" w:hint="eastAsia"/>
        </w:rPr>
        <w:t>Ⅲ　成人期</w:t>
      </w:r>
      <w:r w:rsidR="001C14CA">
        <w:rPr>
          <w:rFonts w:ascii="ＭＳ ゴシック" w:eastAsia="ＭＳ ゴシック" w:hAnsi="ＭＳ ゴシック" w:hint="eastAsia"/>
        </w:rPr>
        <w:t>をめぐる</w:t>
      </w:r>
      <w:r w:rsidRPr="00B50D74">
        <w:rPr>
          <w:rFonts w:ascii="ＭＳ ゴシック" w:eastAsia="ＭＳ ゴシック" w:hAnsi="ＭＳ ゴシック" w:hint="eastAsia"/>
        </w:rPr>
        <w:t>情勢と課題</w:t>
      </w:r>
    </w:p>
    <w:p w:rsidR="00CF29D8" w:rsidRDefault="00CF29D8" w:rsidP="004F4922">
      <w:pPr>
        <w:spacing w:after="0" w:line="240" w:lineRule="atLeast"/>
        <w:contextualSpacing/>
        <w:rPr>
          <w:rFonts w:ascii="Century" w:eastAsia="ＭＳ 明朝" w:hAnsi="Century"/>
          <w:b/>
        </w:rPr>
      </w:pPr>
    </w:p>
    <w:p w:rsidR="00EF6D84" w:rsidRPr="00B50D74" w:rsidRDefault="00487491" w:rsidP="004F4922">
      <w:pPr>
        <w:spacing w:after="0" w:line="240" w:lineRule="atLeast"/>
        <w:contextualSpacing/>
        <w:rPr>
          <w:rFonts w:ascii="Century" w:eastAsia="ＭＳ 明朝" w:hAnsi="Century"/>
          <w:b/>
        </w:rPr>
      </w:pPr>
      <w:r w:rsidRPr="00B50D74">
        <w:rPr>
          <w:rFonts w:ascii="Century" w:eastAsia="ＭＳ 明朝" w:hAnsi="Century" w:hint="eastAsia"/>
          <w:b/>
        </w:rPr>
        <w:t>1</w:t>
      </w:r>
      <w:r w:rsidRPr="00B50D74">
        <w:rPr>
          <w:rFonts w:ascii="Century" w:eastAsia="ＭＳ 明朝" w:hAnsi="Century" w:hint="eastAsia"/>
          <w:b/>
        </w:rPr>
        <w:t>）</w:t>
      </w:r>
      <w:r w:rsidR="0075660F" w:rsidRPr="00B50D74">
        <w:rPr>
          <w:rFonts w:ascii="Century" w:eastAsia="ＭＳ 明朝" w:hAnsi="Century" w:hint="eastAsia"/>
          <w:b/>
        </w:rPr>
        <w:t>障害のない人と平等に</w:t>
      </w:r>
      <w:r w:rsidR="00EF6D84" w:rsidRPr="00B50D74">
        <w:rPr>
          <w:rFonts w:ascii="Century" w:eastAsia="ＭＳ 明朝" w:hAnsi="Century" w:hint="eastAsia"/>
          <w:b/>
        </w:rPr>
        <w:t>社会参加ができる社会</w:t>
      </w:r>
      <w:r w:rsidR="0075660F" w:rsidRPr="00B50D74">
        <w:rPr>
          <w:rFonts w:ascii="Century" w:eastAsia="ＭＳ 明朝" w:hAnsi="Century" w:hint="eastAsia"/>
          <w:b/>
        </w:rPr>
        <w:t>を</w:t>
      </w:r>
    </w:p>
    <w:p w:rsidR="0075660F" w:rsidRDefault="00EF6D84" w:rsidP="004F4922">
      <w:pPr>
        <w:contextualSpacing/>
        <w:rPr>
          <w:rFonts w:ascii="Century" w:eastAsia="ＭＳ 明朝" w:hAnsi="Century"/>
        </w:rPr>
      </w:pPr>
      <w:r w:rsidRPr="00EF6D84">
        <w:rPr>
          <w:rFonts w:ascii="Century" w:eastAsia="ＭＳ 明朝" w:hAnsi="Century" w:hint="eastAsia"/>
        </w:rPr>
        <w:t xml:space="preserve">　</w:t>
      </w:r>
      <w:r w:rsidR="008E6979">
        <w:rPr>
          <w:rFonts w:ascii="Century" w:eastAsia="ＭＳ 明朝" w:hAnsi="Century" w:hint="eastAsia"/>
        </w:rPr>
        <w:t>4</w:t>
      </w:r>
      <w:r w:rsidRPr="00EF6D84">
        <w:rPr>
          <w:rFonts w:ascii="Century" w:eastAsia="ＭＳ 明朝" w:hAnsi="Century" w:hint="eastAsia"/>
        </w:rPr>
        <w:t>月</w:t>
      </w:r>
      <w:r w:rsidR="00121679">
        <w:rPr>
          <w:rFonts w:ascii="Century" w:eastAsia="ＭＳ 明朝" w:hAnsi="Century" w:hint="eastAsia"/>
        </w:rPr>
        <w:t>、</w:t>
      </w:r>
      <w:r w:rsidRPr="00EF6D84">
        <w:rPr>
          <w:rFonts w:ascii="Century" w:eastAsia="ＭＳ 明朝" w:hAnsi="Century" w:hint="eastAsia"/>
        </w:rPr>
        <w:t>改正障害者差別解消法が施行され</w:t>
      </w:r>
      <w:r w:rsidR="00121679">
        <w:rPr>
          <w:rFonts w:ascii="Century" w:eastAsia="ＭＳ 明朝" w:hAnsi="Century" w:hint="eastAsia"/>
        </w:rPr>
        <w:t>、国と自治体だけに課せられていた</w:t>
      </w:r>
      <w:r w:rsidRPr="00EF6D84">
        <w:rPr>
          <w:rFonts w:ascii="Century" w:eastAsia="ＭＳ 明朝" w:hAnsi="Century" w:hint="eastAsia"/>
        </w:rPr>
        <w:t>合理的配慮の提供義務</w:t>
      </w:r>
      <w:r w:rsidR="00121679">
        <w:rPr>
          <w:rFonts w:ascii="Century" w:eastAsia="ＭＳ 明朝" w:hAnsi="Century" w:hint="eastAsia"/>
        </w:rPr>
        <w:t>が</w:t>
      </w:r>
      <w:r w:rsidRPr="00EF6D84">
        <w:rPr>
          <w:rFonts w:ascii="Century" w:eastAsia="ＭＳ 明朝" w:hAnsi="Century" w:hint="eastAsia"/>
        </w:rPr>
        <w:t>民間企業など</w:t>
      </w:r>
      <w:r w:rsidR="0075660F">
        <w:rPr>
          <w:rFonts w:ascii="Century" w:eastAsia="ＭＳ 明朝" w:hAnsi="Century" w:hint="eastAsia"/>
        </w:rPr>
        <w:t>に</w:t>
      </w:r>
      <w:r w:rsidR="00121679">
        <w:rPr>
          <w:rFonts w:ascii="Century" w:eastAsia="ＭＳ 明朝" w:hAnsi="Century" w:hint="eastAsia"/>
        </w:rPr>
        <w:t>も</w:t>
      </w:r>
      <w:r w:rsidR="0075660F">
        <w:rPr>
          <w:rFonts w:ascii="Century" w:eastAsia="ＭＳ 明朝" w:hAnsi="Century" w:hint="eastAsia"/>
        </w:rPr>
        <w:t>適用され</w:t>
      </w:r>
      <w:r w:rsidRPr="00EF6D84">
        <w:rPr>
          <w:rFonts w:ascii="Century" w:eastAsia="ＭＳ 明朝" w:hAnsi="Century" w:hint="eastAsia"/>
        </w:rPr>
        <w:t>ま</w:t>
      </w:r>
      <w:r w:rsidR="00EF17BB">
        <w:rPr>
          <w:rFonts w:ascii="Century" w:eastAsia="ＭＳ 明朝" w:hAnsi="Century" w:hint="eastAsia"/>
        </w:rPr>
        <w:t>した</w:t>
      </w:r>
      <w:r w:rsidRPr="00EF6D84">
        <w:rPr>
          <w:rFonts w:ascii="Century" w:eastAsia="ＭＳ 明朝" w:hAnsi="Century" w:hint="eastAsia"/>
        </w:rPr>
        <w:t>。けれども</w:t>
      </w:r>
      <w:r w:rsidR="0075660F">
        <w:rPr>
          <w:rFonts w:ascii="Century" w:eastAsia="ＭＳ 明朝" w:hAnsi="Century" w:hint="eastAsia"/>
        </w:rPr>
        <w:t>実施</w:t>
      </w:r>
      <w:r w:rsidRPr="00EF6D84">
        <w:rPr>
          <w:rFonts w:ascii="Century" w:eastAsia="ＭＳ 明朝" w:hAnsi="Century" w:hint="eastAsia"/>
        </w:rPr>
        <w:t>に必要な財政的な裏付け</w:t>
      </w:r>
      <w:r w:rsidR="0075660F">
        <w:rPr>
          <w:rFonts w:ascii="Century" w:eastAsia="ＭＳ 明朝" w:hAnsi="Century" w:hint="eastAsia"/>
        </w:rPr>
        <w:t>は</w:t>
      </w:r>
      <w:r w:rsidRPr="00EF6D84">
        <w:rPr>
          <w:rFonts w:ascii="Century" w:eastAsia="ＭＳ 明朝" w:hAnsi="Century" w:hint="eastAsia"/>
        </w:rPr>
        <w:t>なく</w:t>
      </w:r>
      <w:r w:rsidR="0075660F">
        <w:rPr>
          <w:rFonts w:ascii="Century" w:eastAsia="ＭＳ 明朝" w:hAnsi="Century" w:hint="eastAsia"/>
        </w:rPr>
        <w:t>事業者任せです。そもそも、同法が施行された時から、</w:t>
      </w:r>
      <w:r w:rsidRPr="00EF6D84">
        <w:rPr>
          <w:rFonts w:ascii="Century" w:eastAsia="ＭＳ 明朝" w:hAnsi="Century" w:hint="eastAsia"/>
        </w:rPr>
        <w:t>差別</w:t>
      </w:r>
      <w:r w:rsidR="0075660F">
        <w:rPr>
          <w:rFonts w:ascii="Century" w:eastAsia="ＭＳ 明朝" w:hAnsi="Century" w:hint="eastAsia"/>
        </w:rPr>
        <w:t>の定義や</w:t>
      </w:r>
      <w:r w:rsidRPr="00EF6D84">
        <w:rPr>
          <w:rFonts w:ascii="Century" w:eastAsia="ＭＳ 明朝" w:hAnsi="Century" w:hint="eastAsia"/>
        </w:rPr>
        <w:t>訴え</w:t>
      </w:r>
      <w:r w:rsidR="0075660F">
        <w:rPr>
          <w:rFonts w:ascii="Century" w:eastAsia="ＭＳ 明朝" w:hAnsi="Century" w:hint="eastAsia"/>
        </w:rPr>
        <w:t>る手段などが不明確でしたが、今回も法を生かす</w:t>
      </w:r>
      <w:r w:rsidRPr="00EF6D84">
        <w:rPr>
          <w:rFonts w:ascii="Century" w:eastAsia="ＭＳ 明朝" w:hAnsi="Century" w:hint="eastAsia"/>
        </w:rPr>
        <w:t>ための施策</w:t>
      </w:r>
      <w:r w:rsidR="0075660F">
        <w:rPr>
          <w:rFonts w:ascii="Century" w:eastAsia="ＭＳ 明朝" w:hAnsi="Century" w:hint="eastAsia"/>
        </w:rPr>
        <w:t>は</w:t>
      </w:r>
      <w:r w:rsidRPr="00EF6D84">
        <w:rPr>
          <w:rFonts w:ascii="Century" w:eastAsia="ＭＳ 明朝" w:hAnsi="Century" w:hint="eastAsia"/>
        </w:rPr>
        <w:t>不十分なままです。</w:t>
      </w:r>
    </w:p>
    <w:p w:rsidR="008E6979" w:rsidRPr="00EF6D84" w:rsidRDefault="0075660F">
      <w:pPr>
        <w:ind w:firstLineChars="100" w:firstLine="220"/>
        <w:contextualSpacing/>
        <w:rPr>
          <w:rFonts w:ascii="Century" w:eastAsia="ＭＳ 明朝" w:hAnsi="Century"/>
        </w:rPr>
      </w:pPr>
      <w:r>
        <w:rPr>
          <w:rFonts w:ascii="Century" w:eastAsia="ＭＳ 明朝" w:hAnsi="Century" w:hint="eastAsia"/>
        </w:rPr>
        <w:t>社会参加の端緒である移動やアクセスの点では、たとえば</w:t>
      </w:r>
      <w:r w:rsidR="00EF6D84" w:rsidRPr="00EF6D84">
        <w:rPr>
          <w:rFonts w:ascii="Century" w:eastAsia="ＭＳ 明朝" w:hAnsi="Century"/>
        </w:rPr>
        <w:t>JR</w:t>
      </w:r>
      <w:r w:rsidR="00EF6D84" w:rsidRPr="00EF6D84">
        <w:rPr>
          <w:rFonts w:ascii="Century" w:eastAsia="ＭＳ 明朝" w:hAnsi="Century"/>
        </w:rPr>
        <w:t>九州で駅員が</w:t>
      </w:r>
      <w:r w:rsidR="008E6979">
        <w:rPr>
          <w:rFonts w:ascii="Century" w:eastAsia="ＭＳ 明朝" w:hAnsi="Century" w:hint="eastAsia"/>
        </w:rPr>
        <w:t>配置され</w:t>
      </w:r>
      <w:r>
        <w:rPr>
          <w:rFonts w:ascii="Century" w:eastAsia="ＭＳ 明朝" w:hAnsi="Century" w:hint="eastAsia"/>
        </w:rPr>
        <w:t>ず鉄道を使えない事態が生じるなど、</w:t>
      </w:r>
      <w:r w:rsidR="00EF6D84" w:rsidRPr="00EF6D84">
        <w:rPr>
          <w:rFonts w:ascii="Century" w:eastAsia="ＭＳ 明朝" w:hAnsi="Century"/>
        </w:rPr>
        <w:t>社会的障壁が</w:t>
      </w:r>
      <w:r w:rsidR="00EF6D84" w:rsidRPr="00EF6D84">
        <w:rPr>
          <w:rFonts w:ascii="Century" w:eastAsia="ＭＳ 明朝" w:hAnsi="Century" w:hint="eastAsia"/>
        </w:rPr>
        <w:t>残され</w:t>
      </w:r>
      <w:r>
        <w:rPr>
          <w:rFonts w:ascii="Century" w:eastAsia="ＭＳ 明朝" w:hAnsi="Century" w:hint="eastAsia"/>
        </w:rPr>
        <w:t>、あるいは新たに生み出されていま</w:t>
      </w:r>
      <w:r w:rsidR="00EF6D84" w:rsidRPr="00EF6D84">
        <w:rPr>
          <w:rFonts w:ascii="Century" w:eastAsia="ＭＳ 明朝" w:hAnsi="Century" w:hint="eastAsia"/>
        </w:rPr>
        <w:t>す。</w:t>
      </w:r>
      <w:r w:rsidR="0044089D" w:rsidRPr="0044089D">
        <w:rPr>
          <w:rFonts w:ascii="Century" w:eastAsia="ＭＳ 明朝" w:hAnsi="Century" w:hint="eastAsia"/>
        </w:rPr>
        <w:t>公共的な施設でもアクセスできないだけでなく、トイレ等が使えない、タッチパネルによる注文や支払いができないなど、障害に対応すべき改善課題はあらゆると</w:t>
      </w:r>
      <w:r w:rsidR="0044089D" w:rsidRPr="0044089D">
        <w:rPr>
          <w:rFonts w:ascii="Century" w:eastAsia="ＭＳ 明朝" w:hAnsi="Century" w:hint="eastAsia"/>
        </w:rPr>
        <w:lastRenderedPageBreak/>
        <w:t>ころにあり</w:t>
      </w:r>
      <w:r w:rsidR="00EF6D84" w:rsidRPr="00EF6D84">
        <w:rPr>
          <w:rFonts w:ascii="Century" w:eastAsia="ＭＳ 明朝" w:hAnsi="Century" w:hint="eastAsia"/>
        </w:rPr>
        <w:t>ます。</w:t>
      </w:r>
      <w:r w:rsidR="0044089D">
        <w:rPr>
          <w:rFonts w:ascii="Century" w:eastAsia="ＭＳ 明朝" w:hAnsi="Century" w:hint="eastAsia"/>
        </w:rPr>
        <w:t>それを訴え</w:t>
      </w:r>
      <w:r w:rsidR="008E6979">
        <w:rPr>
          <w:rFonts w:ascii="Century" w:eastAsia="ＭＳ 明朝" w:hAnsi="Century" w:hint="eastAsia"/>
        </w:rPr>
        <w:t>たくても、訴え</w:t>
      </w:r>
      <w:r w:rsidR="0044089D">
        <w:rPr>
          <w:rFonts w:ascii="Century" w:eastAsia="ＭＳ 明朝" w:hAnsi="Century" w:hint="eastAsia"/>
        </w:rPr>
        <w:t>る</w:t>
      </w:r>
      <w:r w:rsidR="00EF6D84" w:rsidRPr="00EF6D84">
        <w:rPr>
          <w:rFonts w:ascii="Century" w:eastAsia="ＭＳ 明朝" w:hAnsi="Century" w:hint="eastAsia"/>
        </w:rPr>
        <w:t>しくみそのものも整備されていません。インターネット上の匿名掲示板では、当事者</w:t>
      </w:r>
      <w:r w:rsidR="0044089D">
        <w:rPr>
          <w:rFonts w:ascii="Century" w:eastAsia="ＭＳ 明朝" w:hAnsi="Century" w:hint="eastAsia"/>
        </w:rPr>
        <w:t>の声</w:t>
      </w:r>
      <w:r w:rsidR="00EF6D84" w:rsidRPr="00EF6D84">
        <w:rPr>
          <w:rFonts w:ascii="Century" w:eastAsia="ＭＳ 明朝" w:hAnsi="Century" w:hint="eastAsia"/>
        </w:rPr>
        <w:t>に対する「わがまま」「めいわく」などの声もあります。格差</w:t>
      </w:r>
      <w:r w:rsidR="0044089D">
        <w:rPr>
          <w:rFonts w:ascii="Century" w:eastAsia="ＭＳ 明朝" w:hAnsi="Century" w:hint="eastAsia"/>
        </w:rPr>
        <w:t>と</w:t>
      </w:r>
      <w:r w:rsidR="00EF6D84" w:rsidRPr="00EF6D84">
        <w:rPr>
          <w:rFonts w:ascii="Century" w:eastAsia="ＭＳ 明朝" w:hAnsi="Century" w:hint="eastAsia"/>
        </w:rPr>
        <w:t>貧困が</w:t>
      </w:r>
      <w:r w:rsidR="0044089D">
        <w:rPr>
          <w:rFonts w:ascii="Century" w:eastAsia="ＭＳ 明朝" w:hAnsi="Century" w:hint="eastAsia"/>
        </w:rPr>
        <w:t>社会に広がる</w:t>
      </w:r>
      <w:r w:rsidR="00EF6D84" w:rsidRPr="00EF6D84">
        <w:rPr>
          <w:rFonts w:ascii="Century" w:eastAsia="ＭＳ 明朝" w:hAnsi="Century" w:hint="eastAsia"/>
        </w:rPr>
        <w:t>中で、</w:t>
      </w:r>
      <w:r w:rsidR="0044089D">
        <w:rPr>
          <w:rFonts w:ascii="Century" w:eastAsia="ＭＳ 明朝" w:hAnsi="Century" w:hint="eastAsia"/>
        </w:rPr>
        <w:t>障害者の声を</w:t>
      </w:r>
      <w:r w:rsidR="008E6979">
        <w:rPr>
          <w:rFonts w:ascii="Century" w:eastAsia="ＭＳ 明朝" w:hAnsi="Century" w:hint="eastAsia"/>
        </w:rPr>
        <w:t>拒み、</w:t>
      </w:r>
      <w:r w:rsidR="0044089D">
        <w:rPr>
          <w:rFonts w:ascii="Century" w:eastAsia="ＭＳ 明朝" w:hAnsi="Century" w:hint="eastAsia"/>
        </w:rPr>
        <w:t>受けとめない</w:t>
      </w:r>
      <w:r w:rsidR="00EF6D84" w:rsidRPr="00EF6D84">
        <w:rPr>
          <w:rFonts w:ascii="Century" w:eastAsia="ＭＳ 明朝" w:hAnsi="Century" w:hint="eastAsia"/>
        </w:rPr>
        <w:t>分断</w:t>
      </w:r>
      <w:r w:rsidR="0044089D">
        <w:rPr>
          <w:rFonts w:ascii="Century" w:eastAsia="ＭＳ 明朝" w:hAnsi="Century" w:hint="eastAsia"/>
        </w:rPr>
        <w:t>も</w:t>
      </w:r>
      <w:r w:rsidR="00EF6D84" w:rsidRPr="00EF6D84">
        <w:rPr>
          <w:rFonts w:ascii="Century" w:eastAsia="ＭＳ 明朝" w:hAnsi="Century" w:hint="eastAsia"/>
        </w:rPr>
        <w:t>強まっていきます。</w:t>
      </w:r>
    </w:p>
    <w:p w:rsidR="00CF29D8" w:rsidRDefault="00CF29D8">
      <w:pPr>
        <w:contextualSpacing/>
        <w:rPr>
          <w:rFonts w:ascii="Century" w:eastAsia="ＭＳ 明朝" w:hAnsi="Century"/>
          <w:b/>
        </w:rPr>
      </w:pPr>
    </w:p>
    <w:p w:rsidR="00EF6D84" w:rsidRPr="00B50D74" w:rsidRDefault="00121679">
      <w:pPr>
        <w:contextualSpacing/>
        <w:rPr>
          <w:rFonts w:ascii="Century" w:eastAsia="ＭＳ 明朝" w:hAnsi="Century"/>
          <w:b/>
        </w:rPr>
      </w:pPr>
      <w:r w:rsidRPr="00B50D74">
        <w:rPr>
          <w:rFonts w:ascii="Century" w:eastAsia="ＭＳ 明朝" w:hAnsi="Century" w:hint="eastAsia"/>
          <w:b/>
        </w:rPr>
        <w:t>2</w:t>
      </w:r>
      <w:r w:rsidRPr="00B50D74">
        <w:rPr>
          <w:rFonts w:ascii="Century" w:eastAsia="ＭＳ 明朝" w:hAnsi="Century" w:hint="eastAsia"/>
          <w:b/>
        </w:rPr>
        <w:t>）</w:t>
      </w:r>
      <w:r w:rsidR="00EF6D84" w:rsidRPr="00B50D74">
        <w:rPr>
          <w:rFonts w:ascii="Century" w:eastAsia="ＭＳ 明朝" w:hAnsi="Century" w:hint="eastAsia"/>
          <w:b/>
        </w:rPr>
        <w:t>支援者の不足</w:t>
      </w:r>
      <w:r w:rsidR="002D3CB3" w:rsidRPr="00B50D74">
        <w:rPr>
          <w:rFonts w:ascii="Century" w:eastAsia="ＭＳ 明朝" w:hAnsi="Century" w:hint="eastAsia"/>
          <w:b/>
        </w:rPr>
        <w:t>は働くこと・暮らすことの破壊</w:t>
      </w:r>
    </w:p>
    <w:p w:rsidR="00121679" w:rsidRDefault="00EF6D84" w:rsidP="004F4922">
      <w:pPr>
        <w:contextualSpacing/>
        <w:rPr>
          <w:rFonts w:ascii="Century" w:eastAsia="ＭＳ 明朝" w:hAnsi="Century"/>
        </w:rPr>
      </w:pPr>
      <w:r w:rsidRPr="00EF6D84">
        <w:rPr>
          <w:rFonts w:ascii="Century" w:eastAsia="ＭＳ 明朝" w:hAnsi="Century" w:hint="eastAsia"/>
        </w:rPr>
        <w:t xml:space="preserve">　</w:t>
      </w:r>
      <w:r w:rsidR="002D3CB3" w:rsidRPr="00EF6D84">
        <w:rPr>
          <w:rFonts w:ascii="Century" w:eastAsia="ＭＳ 明朝" w:hAnsi="Century" w:hint="eastAsia"/>
        </w:rPr>
        <w:t>労働人口が</w:t>
      </w:r>
      <w:r w:rsidR="002D3CB3">
        <w:rPr>
          <w:rFonts w:ascii="Century" w:eastAsia="ＭＳ 明朝" w:hAnsi="Century" w:hint="eastAsia"/>
        </w:rPr>
        <w:t>減少し、福祉の</w:t>
      </w:r>
      <w:r w:rsidR="002D3CB3" w:rsidRPr="00EF6D84">
        <w:rPr>
          <w:rFonts w:ascii="Century" w:eastAsia="ＭＳ 明朝" w:hAnsi="Century" w:hint="eastAsia"/>
        </w:rPr>
        <w:t>仕事を選ぶ人たちが減っています。地域において生活を支えられない事態が起こっています。</w:t>
      </w:r>
      <w:r w:rsidRPr="00EF6D84">
        <w:rPr>
          <w:rFonts w:ascii="Century" w:eastAsia="ＭＳ 明朝" w:hAnsi="Century" w:hint="eastAsia"/>
        </w:rPr>
        <w:t>保育</w:t>
      </w:r>
      <w:r w:rsidR="00121679">
        <w:rPr>
          <w:rFonts w:ascii="Century" w:eastAsia="ＭＳ 明朝" w:hAnsi="Century" w:hint="eastAsia"/>
        </w:rPr>
        <w:t>・</w:t>
      </w:r>
      <w:r w:rsidRPr="00EF6D84">
        <w:rPr>
          <w:rFonts w:ascii="Century" w:eastAsia="ＭＳ 明朝" w:hAnsi="Century" w:hint="eastAsia"/>
        </w:rPr>
        <w:t>療育、介護など</w:t>
      </w:r>
      <w:r w:rsidR="002D3CB3">
        <w:rPr>
          <w:rFonts w:ascii="Century" w:eastAsia="ＭＳ 明朝" w:hAnsi="Century" w:hint="eastAsia"/>
        </w:rPr>
        <w:t>の仕事に携わ</w:t>
      </w:r>
      <w:r w:rsidRPr="00EF6D84">
        <w:rPr>
          <w:rFonts w:ascii="Century" w:eastAsia="ＭＳ 明朝" w:hAnsi="Century" w:hint="eastAsia"/>
        </w:rPr>
        <w:t>る人たちの不足は深刻で</w:t>
      </w:r>
      <w:r w:rsidR="002D3CB3">
        <w:rPr>
          <w:rFonts w:ascii="Century" w:eastAsia="ＭＳ 明朝" w:hAnsi="Century" w:hint="eastAsia"/>
        </w:rPr>
        <w:t>、</w:t>
      </w:r>
      <w:r w:rsidRPr="00EF6D84">
        <w:rPr>
          <w:rFonts w:ascii="Century" w:eastAsia="ＭＳ 明朝" w:hAnsi="Century" w:hint="eastAsia"/>
        </w:rPr>
        <w:t>高齢分野では</w:t>
      </w:r>
      <w:r w:rsidRPr="00EF6D84">
        <w:rPr>
          <w:rFonts w:ascii="Century" w:eastAsia="ＭＳ 明朝" w:hAnsi="Century"/>
        </w:rPr>
        <w:t>2025</w:t>
      </w:r>
      <w:r w:rsidRPr="00EF6D84">
        <w:rPr>
          <w:rFonts w:ascii="Century" w:eastAsia="ＭＳ 明朝" w:hAnsi="Century"/>
        </w:rPr>
        <w:t>年</w:t>
      </w:r>
      <w:r w:rsidR="002D3CB3">
        <w:rPr>
          <w:rFonts w:ascii="Century" w:eastAsia="ＭＳ 明朝" w:hAnsi="Century" w:hint="eastAsia"/>
        </w:rPr>
        <w:t>には</w:t>
      </w:r>
      <w:r w:rsidRPr="00EF6D84">
        <w:rPr>
          <w:rFonts w:ascii="Century" w:eastAsia="ＭＳ 明朝" w:hAnsi="Century"/>
        </w:rPr>
        <w:t>介護人材の需要が約</w:t>
      </w:r>
      <w:r w:rsidRPr="00EF6D84">
        <w:rPr>
          <w:rFonts w:ascii="Century" w:eastAsia="ＭＳ 明朝" w:hAnsi="Century"/>
        </w:rPr>
        <w:t>253</w:t>
      </w:r>
      <w:r w:rsidRPr="00EF6D84">
        <w:rPr>
          <w:rFonts w:ascii="Century" w:eastAsia="ＭＳ 明朝" w:hAnsi="Century"/>
        </w:rPr>
        <w:t>万人見込まれるのに対して、供給は約</w:t>
      </w:r>
      <w:r w:rsidRPr="00EF6D84">
        <w:rPr>
          <w:rFonts w:ascii="Century" w:eastAsia="ＭＳ 明朝" w:hAnsi="Century"/>
        </w:rPr>
        <w:t>215.2</w:t>
      </w:r>
      <w:r w:rsidRPr="00EF6D84">
        <w:rPr>
          <w:rFonts w:ascii="Century" w:eastAsia="ＭＳ 明朝" w:hAnsi="Century"/>
        </w:rPr>
        <w:t>万人</w:t>
      </w:r>
      <w:r w:rsidR="002D3CB3">
        <w:rPr>
          <w:rFonts w:ascii="Century" w:eastAsia="ＭＳ 明朝" w:hAnsi="Century" w:hint="eastAsia"/>
        </w:rPr>
        <w:t>にとどまる</w:t>
      </w:r>
      <w:r w:rsidRPr="00EF6D84">
        <w:rPr>
          <w:rFonts w:ascii="Century" w:eastAsia="ＭＳ 明朝" w:hAnsi="Century"/>
        </w:rPr>
        <w:t>といわれています。障害分野</w:t>
      </w:r>
      <w:r w:rsidR="002D3CB3">
        <w:rPr>
          <w:rFonts w:ascii="Century" w:eastAsia="ＭＳ 明朝" w:hAnsi="Century" w:hint="eastAsia"/>
        </w:rPr>
        <w:t>、保育分野</w:t>
      </w:r>
      <w:r w:rsidRPr="00EF6D84">
        <w:rPr>
          <w:rFonts w:ascii="Century" w:eastAsia="ＭＳ 明朝" w:hAnsi="Century"/>
        </w:rPr>
        <w:t>も同様</w:t>
      </w:r>
      <w:r w:rsidR="00121679">
        <w:rPr>
          <w:rFonts w:ascii="Century" w:eastAsia="ＭＳ 明朝" w:hAnsi="Century" w:hint="eastAsia"/>
        </w:rPr>
        <w:t>で</w:t>
      </w:r>
      <w:r w:rsidR="002D3CB3">
        <w:rPr>
          <w:rFonts w:ascii="Century" w:eastAsia="ＭＳ 明朝" w:hAnsi="Century" w:hint="eastAsia"/>
        </w:rPr>
        <w:t>、</w:t>
      </w:r>
      <w:r w:rsidRPr="00EF6D84">
        <w:rPr>
          <w:rFonts w:ascii="Century" w:eastAsia="ＭＳ 明朝" w:hAnsi="Century"/>
        </w:rPr>
        <w:t>求人</w:t>
      </w:r>
      <w:r w:rsidR="002D3CB3">
        <w:rPr>
          <w:rFonts w:ascii="Century" w:eastAsia="ＭＳ 明朝" w:hAnsi="Century" w:hint="eastAsia"/>
        </w:rPr>
        <w:t>に対して</w:t>
      </w:r>
      <w:r w:rsidRPr="00EF6D84">
        <w:rPr>
          <w:rFonts w:ascii="Century" w:eastAsia="ＭＳ 明朝" w:hAnsi="Century"/>
        </w:rPr>
        <w:t>応募がありません。</w:t>
      </w:r>
      <w:r w:rsidR="002D3CB3">
        <w:rPr>
          <w:rFonts w:ascii="Century" w:eastAsia="ＭＳ 明朝" w:hAnsi="Century" w:hint="eastAsia"/>
        </w:rPr>
        <w:t>そのうえ</w:t>
      </w:r>
      <w:r w:rsidRPr="00EF6D84">
        <w:rPr>
          <w:rFonts w:ascii="Century" w:eastAsia="ＭＳ 明朝" w:hAnsi="Century"/>
        </w:rPr>
        <w:t>離職率も高く定着率が低いままです。</w:t>
      </w:r>
      <w:r w:rsidR="002D3CB3">
        <w:rPr>
          <w:rFonts w:ascii="Century" w:eastAsia="ＭＳ 明朝" w:hAnsi="Century" w:hint="eastAsia"/>
        </w:rPr>
        <w:t>公的なハローワークを介した求人</w:t>
      </w:r>
      <w:r w:rsidR="008E6979">
        <w:rPr>
          <w:rFonts w:ascii="Century" w:eastAsia="ＭＳ 明朝" w:hAnsi="Century" w:hint="eastAsia"/>
        </w:rPr>
        <w:t>では職員を得られず</w:t>
      </w:r>
      <w:r w:rsidR="002D3CB3">
        <w:rPr>
          <w:rFonts w:ascii="Century" w:eastAsia="ＭＳ 明朝" w:hAnsi="Century" w:hint="eastAsia"/>
        </w:rPr>
        <w:t>、欠員を埋める必要から</w:t>
      </w:r>
      <w:r w:rsidR="00EF17BB">
        <w:rPr>
          <w:rFonts w:ascii="Century" w:eastAsia="ＭＳ 明朝" w:hAnsi="Century" w:hint="eastAsia"/>
        </w:rPr>
        <w:t>派遣会社を使うと</w:t>
      </w:r>
      <w:r w:rsidR="002D3CB3">
        <w:rPr>
          <w:rFonts w:ascii="Century" w:eastAsia="ＭＳ 明朝" w:hAnsi="Century" w:hint="eastAsia"/>
        </w:rPr>
        <w:t>、</w:t>
      </w:r>
      <w:r w:rsidR="002D3CB3" w:rsidRPr="00EF6D84">
        <w:rPr>
          <w:rFonts w:ascii="Century" w:eastAsia="ＭＳ 明朝" w:hAnsi="Century" w:hint="eastAsia"/>
        </w:rPr>
        <w:t>本来、</w:t>
      </w:r>
      <w:r w:rsidR="00101916">
        <w:rPr>
          <w:rFonts w:ascii="Century" w:eastAsia="ＭＳ 明朝" w:hAnsi="Century" w:hint="eastAsia"/>
        </w:rPr>
        <w:t>障害者</w:t>
      </w:r>
      <w:r w:rsidR="002D3CB3" w:rsidRPr="00EF6D84">
        <w:rPr>
          <w:rFonts w:ascii="Century" w:eastAsia="ＭＳ 明朝" w:hAnsi="Century" w:hint="eastAsia"/>
        </w:rPr>
        <w:t>のために使われる税金</w:t>
      </w:r>
      <w:r w:rsidR="00EF17BB">
        <w:rPr>
          <w:rFonts w:ascii="Century" w:eastAsia="ＭＳ 明朝" w:hAnsi="Century" w:hint="eastAsia"/>
        </w:rPr>
        <w:t>の一部</w:t>
      </w:r>
      <w:r w:rsidR="002D3CB3" w:rsidRPr="00EF6D84">
        <w:rPr>
          <w:rFonts w:ascii="Century" w:eastAsia="ＭＳ 明朝" w:hAnsi="Century" w:hint="eastAsia"/>
        </w:rPr>
        <w:t>が派遣会社に流れ</w:t>
      </w:r>
      <w:r w:rsidR="00EF17BB">
        <w:rPr>
          <w:rFonts w:ascii="Century" w:eastAsia="ＭＳ 明朝" w:hAnsi="Century" w:hint="eastAsia"/>
        </w:rPr>
        <w:t>ることになり</w:t>
      </w:r>
      <w:r w:rsidR="002D3CB3" w:rsidRPr="00EF6D84">
        <w:rPr>
          <w:rFonts w:ascii="Century" w:eastAsia="ＭＳ 明朝" w:hAnsi="Century" w:hint="eastAsia"/>
        </w:rPr>
        <w:t>ます。</w:t>
      </w:r>
    </w:p>
    <w:p w:rsidR="00121679" w:rsidRDefault="002D3CB3" w:rsidP="00121679">
      <w:pPr>
        <w:ind w:firstLineChars="100" w:firstLine="220"/>
        <w:contextualSpacing/>
        <w:rPr>
          <w:rFonts w:ascii="Century" w:eastAsia="ＭＳ 明朝" w:hAnsi="Century"/>
        </w:rPr>
      </w:pPr>
      <w:r>
        <w:rPr>
          <w:rFonts w:ascii="Century" w:eastAsia="ＭＳ 明朝" w:hAnsi="Century" w:hint="eastAsia"/>
        </w:rPr>
        <w:t>職員不足の原</w:t>
      </w:r>
      <w:r w:rsidR="00EF6D84" w:rsidRPr="00EF6D84">
        <w:rPr>
          <w:rFonts w:ascii="Century" w:eastAsia="ＭＳ 明朝" w:hAnsi="Century"/>
        </w:rPr>
        <w:t>因は、</w:t>
      </w:r>
      <w:r w:rsidRPr="002D3CB3">
        <w:rPr>
          <w:rFonts w:ascii="Century" w:eastAsia="ＭＳ 明朝" w:hAnsi="Century" w:hint="eastAsia"/>
        </w:rPr>
        <w:t>まず賃金や労働時間などの条件が悪いことにあります。賃金の面では</w:t>
      </w:r>
      <w:r w:rsidR="00EF6D84" w:rsidRPr="00EF6D84">
        <w:rPr>
          <w:rFonts w:ascii="Century" w:eastAsia="ＭＳ 明朝" w:hAnsi="Century"/>
        </w:rPr>
        <w:t>他職種</w:t>
      </w:r>
      <w:r w:rsidR="00A65F4A">
        <w:rPr>
          <w:rFonts w:ascii="Century" w:eastAsia="ＭＳ 明朝" w:hAnsi="Century" w:hint="eastAsia"/>
        </w:rPr>
        <w:t>に比して</w:t>
      </w:r>
      <w:r w:rsidR="00A65F4A">
        <w:rPr>
          <w:rFonts w:ascii="Century" w:eastAsia="ＭＳ 明朝" w:hAnsi="Century" w:hint="eastAsia"/>
        </w:rPr>
        <w:t>8</w:t>
      </w:r>
      <w:r w:rsidR="00EF6D84" w:rsidRPr="00EF6D84">
        <w:rPr>
          <w:rFonts w:ascii="Century" w:eastAsia="ＭＳ 明朝" w:hAnsi="Century"/>
        </w:rPr>
        <w:t>万円以上も低賃金です。夜勤などもある過酷な労働条件もあります。</w:t>
      </w:r>
      <w:r w:rsidR="00A65F4A" w:rsidRPr="00A65F4A">
        <w:rPr>
          <w:rFonts w:ascii="Century" w:eastAsia="ＭＳ 明朝" w:hAnsi="Century" w:hint="eastAsia"/>
        </w:rPr>
        <w:t>加えて、障害分野の仕事に就いた人に、どんな支援をすればいいのか、仕事の中核となることがらを伝えようにも、マニュアルに頼ることができない仕事です。</w:t>
      </w:r>
      <w:r w:rsidR="00EF6D84" w:rsidRPr="00EF6D84">
        <w:rPr>
          <w:rFonts w:ascii="Century" w:eastAsia="ＭＳ 明朝" w:hAnsi="Century"/>
        </w:rPr>
        <w:t>強度行動障害や愛着依存行動</w:t>
      </w:r>
      <w:r w:rsidR="00A65F4A">
        <w:rPr>
          <w:rFonts w:ascii="Century" w:eastAsia="ＭＳ 明朝" w:hAnsi="Century" w:hint="eastAsia"/>
        </w:rPr>
        <w:t>への対応</w:t>
      </w:r>
      <w:r w:rsidR="00EF6D84" w:rsidRPr="00EF6D84">
        <w:rPr>
          <w:rFonts w:ascii="Century" w:eastAsia="ＭＳ 明朝" w:hAnsi="Century"/>
        </w:rPr>
        <w:t>など</w:t>
      </w:r>
      <w:r w:rsidR="00A65F4A">
        <w:rPr>
          <w:rFonts w:ascii="Century" w:eastAsia="ＭＳ 明朝" w:hAnsi="Century" w:hint="eastAsia"/>
        </w:rPr>
        <w:t>には</w:t>
      </w:r>
      <w:r w:rsidR="00EF6D84" w:rsidRPr="00EF6D84">
        <w:rPr>
          <w:rFonts w:ascii="Century" w:eastAsia="ＭＳ 明朝" w:hAnsi="Century"/>
        </w:rPr>
        <w:t>、高</w:t>
      </w:r>
      <w:r w:rsidR="00A65F4A">
        <w:rPr>
          <w:rFonts w:ascii="Century" w:eastAsia="ＭＳ 明朝" w:hAnsi="Century" w:hint="eastAsia"/>
        </w:rPr>
        <w:t>い</w:t>
      </w:r>
      <w:r w:rsidR="00EF6D84" w:rsidRPr="00EF6D84">
        <w:rPr>
          <w:rFonts w:ascii="Century" w:eastAsia="ＭＳ 明朝" w:hAnsi="Century"/>
        </w:rPr>
        <w:t>専門性</w:t>
      </w:r>
      <w:r w:rsidR="00A65F4A">
        <w:rPr>
          <w:rFonts w:ascii="Century" w:eastAsia="ＭＳ 明朝" w:hAnsi="Century" w:hint="eastAsia"/>
        </w:rPr>
        <w:t>が必要ですが、ゆとりのない</w:t>
      </w:r>
      <w:r w:rsidR="00A65F4A" w:rsidRPr="00EF6D84">
        <w:rPr>
          <w:rFonts w:ascii="Century" w:eastAsia="ＭＳ 明朝" w:hAnsi="Century" w:hint="eastAsia"/>
        </w:rPr>
        <w:t>職場で</w:t>
      </w:r>
      <w:r w:rsidR="00A65F4A">
        <w:rPr>
          <w:rFonts w:ascii="Century" w:eastAsia="ＭＳ 明朝" w:hAnsi="Century" w:hint="eastAsia"/>
        </w:rPr>
        <w:t>は</w:t>
      </w:r>
      <w:r w:rsidR="00A65F4A" w:rsidRPr="00EF6D84">
        <w:rPr>
          <w:rFonts w:ascii="Century" w:eastAsia="ＭＳ 明朝" w:hAnsi="Century" w:hint="eastAsia"/>
        </w:rPr>
        <w:t>、学び合いができない状況もあります。</w:t>
      </w:r>
      <w:r w:rsidR="00A65F4A">
        <w:rPr>
          <w:rFonts w:ascii="Century" w:eastAsia="ＭＳ 明朝" w:hAnsi="Century" w:hint="eastAsia"/>
        </w:rPr>
        <w:t>常勤換算方式による職員配置</w:t>
      </w:r>
      <w:r w:rsidR="008E6979">
        <w:rPr>
          <w:rFonts w:ascii="Century" w:eastAsia="ＭＳ 明朝" w:hAnsi="Century" w:hint="eastAsia"/>
        </w:rPr>
        <w:t>のしくみの下で</w:t>
      </w:r>
      <w:r w:rsidR="00A65F4A">
        <w:rPr>
          <w:rFonts w:ascii="Century" w:eastAsia="ＭＳ 明朝" w:hAnsi="Century" w:hint="eastAsia"/>
        </w:rPr>
        <w:t>、限られた時間内で働く</w:t>
      </w:r>
      <w:r w:rsidR="00EF6D84" w:rsidRPr="00EF6D84">
        <w:rPr>
          <w:rFonts w:ascii="Century" w:eastAsia="ＭＳ 明朝" w:hAnsi="Century" w:hint="eastAsia"/>
        </w:rPr>
        <w:t>パート</w:t>
      </w:r>
      <w:r w:rsidR="00A65F4A">
        <w:rPr>
          <w:rFonts w:ascii="Century" w:eastAsia="ＭＳ 明朝" w:hAnsi="Century" w:hint="eastAsia"/>
        </w:rPr>
        <w:t>職員</w:t>
      </w:r>
      <w:r w:rsidR="00EF6D84" w:rsidRPr="00EF6D84">
        <w:rPr>
          <w:rFonts w:ascii="Century" w:eastAsia="ＭＳ 明朝" w:hAnsi="Century" w:hint="eastAsia"/>
        </w:rPr>
        <w:t>も多く、話し合いもできません。</w:t>
      </w:r>
    </w:p>
    <w:p w:rsidR="00A65F4A" w:rsidRDefault="00A65F4A" w:rsidP="00121679">
      <w:pPr>
        <w:ind w:firstLineChars="100" w:firstLine="220"/>
        <w:contextualSpacing/>
        <w:rPr>
          <w:rFonts w:ascii="Century" w:eastAsia="ＭＳ 明朝" w:hAnsi="Century"/>
        </w:rPr>
      </w:pPr>
      <w:r>
        <w:rPr>
          <w:rFonts w:ascii="Century" w:eastAsia="ＭＳ 明朝" w:hAnsi="Century" w:hint="eastAsia"/>
        </w:rPr>
        <w:t>言葉がなく障害の重い人の激しい行動を止めようとして</w:t>
      </w:r>
      <w:r w:rsidR="00EF6D84" w:rsidRPr="00EF6D84">
        <w:rPr>
          <w:rFonts w:ascii="Century" w:eastAsia="ＭＳ 明朝" w:hAnsi="Century" w:hint="eastAsia"/>
        </w:rPr>
        <w:t>「虐待</w:t>
      </w:r>
      <w:r>
        <w:rPr>
          <w:rFonts w:ascii="Century" w:eastAsia="ＭＳ 明朝" w:hAnsi="Century" w:hint="eastAsia"/>
        </w:rPr>
        <w:t>が生じる</w:t>
      </w:r>
      <w:r w:rsidR="00EF6D84" w:rsidRPr="00EF6D84">
        <w:rPr>
          <w:rFonts w:ascii="Century" w:eastAsia="ＭＳ 明朝" w:hAnsi="Century" w:hint="eastAsia"/>
        </w:rPr>
        <w:t>」</w:t>
      </w:r>
      <w:r>
        <w:rPr>
          <w:rFonts w:ascii="Century" w:eastAsia="ＭＳ 明朝" w:hAnsi="Century" w:hint="eastAsia"/>
        </w:rPr>
        <w:t>という事態</w:t>
      </w:r>
      <w:r w:rsidR="00EF6D84" w:rsidRPr="00EF6D84">
        <w:rPr>
          <w:rFonts w:ascii="Century" w:eastAsia="ＭＳ 明朝" w:hAnsi="Century" w:hint="eastAsia"/>
        </w:rPr>
        <w:t>も多発しています。</w:t>
      </w:r>
      <w:r>
        <w:rPr>
          <w:rFonts w:ascii="Century" w:eastAsia="ＭＳ 明朝" w:hAnsi="Century" w:hint="eastAsia"/>
        </w:rPr>
        <w:t>虐待</w:t>
      </w:r>
      <w:r w:rsidR="00EF6D84" w:rsidRPr="00EF6D84">
        <w:rPr>
          <w:rFonts w:ascii="Century" w:eastAsia="ＭＳ 明朝" w:hAnsi="Century" w:hint="eastAsia"/>
        </w:rPr>
        <w:t>防止研修の実施や身体拘束</w:t>
      </w:r>
      <w:r w:rsidR="008E6979">
        <w:rPr>
          <w:rFonts w:ascii="Century" w:eastAsia="ＭＳ 明朝" w:hAnsi="Century" w:hint="eastAsia"/>
        </w:rPr>
        <w:t>減算</w:t>
      </w:r>
      <w:r>
        <w:rPr>
          <w:rFonts w:ascii="Century" w:eastAsia="ＭＳ 明朝" w:hAnsi="Century" w:hint="eastAsia"/>
        </w:rPr>
        <w:t>による「締め付け」だけでは適切な支援にならないことは明らかです。</w:t>
      </w:r>
    </w:p>
    <w:p w:rsidR="00EF6D84" w:rsidRPr="00EF6D84" w:rsidRDefault="00EF6D84" w:rsidP="00121679">
      <w:pPr>
        <w:ind w:firstLineChars="100" w:firstLine="220"/>
        <w:contextualSpacing/>
        <w:rPr>
          <w:rFonts w:ascii="Century" w:eastAsia="ＭＳ 明朝" w:hAnsi="Century"/>
        </w:rPr>
      </w:pPr>
      <w:r w:rsidRPr="00EF6D84">
        <w:rPr>
          <w:rFonts w:ascii="Century" w:eastAsia="ＭＳ 明朝" w:hAnsi="Century" w:hint="eastAsia"/>
        </w:rPr>
        <w:t>職員が退職し</w:t>
      </w:r>
      <w:r w:rsidR="003F4E1C">
        <w:rPr>
          <w:rFonts w:ascii="Century" w:eastAsia="ＭＳ 明朝" w:hAnsi="Century" w:hint="eastAsia"/>
        </w:rPr>
        <w:t>未充足となった結果、</w:t>
      </w:r>
      <w:r w:rsidRPr="00EF6D84">
        <w:rPr>
          <w:rFonts w:ascii="Century" w:eastAsia="ＭＳ 明朝" w:hAnsi="Century" w:hint="eastAsia"/>
        </w:rPr>
        <w:t>入所施設との契約が打ち切られた事例も出ています。ヘルパー不足</w:t>
      </w:r>
      <w:r w:rsidR="00A65F4A">
        <w:rPr>
          <w:rFonts w:ascii="Century" w:eastAsia="ＭＳ 明朝" w:hAnsi="Century" w:hint="eastAsia"/>
        </w:rPr>
        <w:t>は</w:t>
      </w:r>
      <w:r w:rsidR="00A65F4A" w:rsidRPr="00EF6D84">
        <w:rPr>
          <w:rFonts w:ascii="Century" w:eastAsia="ＭＳ 明朝" w:hAnsi="Century" w:hint="eastAsia"/>
        </w:rPr>
        <w:t>余暇支援</w:t>
      </w:r>
      <w:r w:rsidR="00A65F4A">
        <w:rPr>
          <w:rFonts w:ascii="Century" w:eastAsia="ＭＳ 明朝" w:hAnsi="Century" w:hint="eastAsia"/>
        </w:rPr>
        <w:t>を制限することにもつながって</w:t>
      </w:r>
      <w:r w:rsidRPr="00EF6D84">
        <w:rPr>
          <w:rFonts w:ascii="Century" w:eastAsia="ＭＳ 明朝" w:hAnsi="Century" w:hint="eastAsia"/>
        </w:rPr>
        <w:t>います。家族のレスパイトのためのショートステイも同様です。</w:t>
      </w:r>
      <w:r w:rsidR="00A65F4A">
        <w:rPr>
          <w:rFonts w:ascii="Century" w:eastAsia="ＭＳ 明朝" w:hAnsi="Century" w:hint="eastAsia"/>
        </w:rPr>
        <w:t>「健康で</w:t>
      </w:r>
      <w:r w:rsidRPr="00EF6D84">
        <w:rPr>
          <w:rFonts w:ascii="Century" w:eastAsia="ＭＳ 明朝" w:hAnsi="Century" w:hint="eastAsia"/>
        </w:rPr>
        <w:t>文化的</w:t>
      </w:r>
      <w:r w:rsidR="00A65F4A">
        <w:rPr>
          <w:rFonts w:ascii="Century" w:eastAsia="ＭＳ 明朝" w:hAnsi="Century" w:hint="eastAsia"/>
        </w:rPr>
        <w:t>な</w:t>
      </w:r>
      <w:r w:rsidRPr="00EF6D84">
        <w:rPr>
          <w:rFonts w:ascii="Century" w:eastAsia="ＭＳ 明朝" w:hAnsi="Century" w:hint="eastAsia"/>
        </w:rPr>
        <w:t>最低限度の生活</w:t>
      </w:r>
      <w:r w:rsidR="00A65F4A">
        <w:rPr>
          <w:rFonts w:ascii="Century" w:eastAsia="ＭＳ 明朝" w:hAnsi="Century" w:hint="eastAsia"/>
        </w:rPr>
        <w:t>」</w:t>
      </w:r>
      <w:r w:rsidRPr="00EF6D84">
        <w:rPr>
          <w:rFonts w:ascii="Century" w:eastAsia="ＭＳ 明朝" w:hAnsi="Century" w:hint="eastAsia"/>
        </w:rPr>
        <w:t>そのものが成り立たなくなっています。</w:t>
      </w:r>
    </w:p>
    <w:p w:rsidR="00CF29D8" w:rsidRDefault="00CF29D8" w:rsidP="004F4922">
      <w:pPr>
        <w:contextualSpacing/>
        <w:rPr>
          <w:rFonts w:ascii="Century" w:eastAsia="ＭＳ 明朝" w:hAnsi="Century"/>
          <w:b/>
        </w:rPr>
      </w:pPr>
    </w:p>
    <w:p w:rsidR="00EF6D84" w:rsidRPr="00B50D74" w:rsidRDefault="003F4E1C" w:rsidP="004F4922">
      <w:pPr>
        <w:contextualSpacing/>
        <w:rPr>
          <w:rFonts w:ascii="Century" w:eastAsia="ＭＳ 明朝" w:hAnsi="Century"/>
          <w:b/>
        </w:rPr>
      </w:pPr>
      <w:r w:rsidRPr="00B50D74">
        <w:rPr>
          <w:rFonts w:ascii="Century" w:eastAsia="ＭＳ 明朝" w:hAnsi="Century" w:hint="eastAsia"/>
          <w:b/>
        </w:rPr>
        <w:t>3</w:t>
      </w:r>
      <w:r w:rsidR="00121679" w:rsidRPr="00B50D74">
        <w:rPr>
          <w:rFonts w:ascii="Century" w:eastAsia="ＭＳ 明朝" w:hAnsi="Century" w:hint="eastAsia"/>
          <w:b/>
        </w:rPr>
        <w:t>）</w:t>
      </w:r>
      <w:r w:rsidRPr="00B50D74">
        <w:rPr>
          <w:rFonts w:ascii="Century" w:eastAsia="ＭＳ 明朝" w:hAnsi="Century" w:hint="eastAsia"/>
          <w:b/>
        </w:rPr>
        <w:t>障害者</w:t>
      </w:r>
      <w:r w:rsidR="00EF6D84" w:rsidRPr="00B50D74">
        <w:rPr>
          <w:rFonts w:ascii="Century" w:eastAsia="ＭＳ 明朝" w:hAnsi="Century"/>
          <w:b/>
        </w:rPr>
        <w:t>支援事業そのもの</w:t>
      </w:r>
      <w:r w:rsidR="00A65F4A" w:rsidRPr="00B50D74">
        <w:rPr>
          <w:rFonts w:ascii="Century" w:eastAsia="ＭＳ 明朝" w:hAnsi="Century" w:hint="eastAsia"/>
          <w:b/>
        </w:rPr>
        <w:t>を揺るがす報酬制度</w:t>
      </w:r>
    </w:p>
    <w:p w:rsidR="00962B8E" w:rsidRDefault="00EF6D84" w:rsidP="004F4922">
      <w:pPr>
        <w:contextualSpacing/>
        <w:rPr>
          <w:rFonts w:ascii="Century" w:eastAsia="ＭＳ 明朝" w:hAnsi="Century"/>
        </w:rPr>
      </w:pPr>
      <w:r w:rsidRPr="00EF6D84">
        <w:rPr>
          <w:rFonts w:ascii="Century" w:eastAsia="ＭＳ 明朝" w:hAnsi="Century" w:hint="eastAsia"/>
        </w:rPr>
        <w:t xml:space="preserve">　</w:t>
      </w:r>
      <w:r w:rsidRPr="00EF6D84">
        <w:rPr>
          <w:rFonts w:ascii="Century" w:eastAsia="ＭＳ 明朝" w:hAnsi="Century"/>
        </w:rPr>
        <w:t>2024</w:t>
      </w:r>
      <w:r w:rsidRPr="00EF6D84">
        <w:rPr>
          <w:rFonts w:ascii="Century" w:eastAsia="ＭＳ 明朝" w:hAnsi="Century"/>
        </w:rPr>
        <w:t>年度から</w:t>
      </w:r>
      <w:r w:rsidR="00A65F4A">
        <w:rPr>
          <w:rFonts w:ascii="Century" w:eastAsia="ＭＳ 明朝" w:hAnsi="Century" w:hint="eastAsia"/>
        </w:rPr>
        <w:t>の</w:t>
      </w:r>
      <w:r w:rsidRPr="00EF6D84">
        <w:rPr>
          <w:rFonts w:ascii="Century" w:eastAsia="ＭＳ 明朝" w:hAnsi="Century"/>
        </w:rPr>
        <w:t>新報酬</w:t>
      </w:r>
      <w:r w:rsidR="00A65F4A">
        <w:rPr>
          <w:rFonts w:ascii="Century" w:eastAsia="ＭＳ 明朝" w:hAnsi="Century" w:hint="eastAsia"/>
        </w:rPr>
        <w:t>は</w:t>
      </w:r>
      <w:r w:rsidRPr="00EF6D84">
        <w:rPr>
          <w:rFonts w:ascii="Century" w:eastAsia="ＭＳ 明朝" w:hAnsi="Century"/>
        </w:rPr>
        <w:t>、</w:t>
      </w:r>
      <w:r w:rsidR="00A65F4A">
        <w:rPr>
          <w:rFonts w:ascii="Century" w:eastAsia="ＭＳ 明朝" w:hAnsi="Century" w:hint="eastAsia"/>
        </w:rPr>
        <w:t>支援</w:t>
      </w:r>
      <w:r w:rsidR="00A65F4A" w:rsidRPr="00EF6D84">
        <w:rPr>
          <w:rFonts w:ascii="Century" w:eastAsia="ＭＳ 明朝" w:hAnsi="Century"/>
        </w:rPr>
        <w:t>提供時間</w:t>
      </w:r>
      <w:r w:rsidR="00A65F4A">
        <w:rPr>
          <w:rFonts w:ascii="Century" w:eastAsia="ＭＳ 明朝" w:hAnsi="Century" w:hint="eastAsia"/>
        </w:rPr>
        <w:t>、利用者の障害</w:t>
      </w:r>
      <w:r w:rsidR="00A65F4A" w:rsidRPr="00EF6D84">
        <w:rPr>
          <w:rFonts w:ascii="Century" w:eastAsia="ＭＳ 明朝" w:hAnsi="Century"/>
        </w:rPr>
        <w:t>支援区分</w:t>
      </w:r>
      <w:r w:rsidR="00A65F4A">
        <w:rPr>
          <w:rFonts w:ascii="Century" w:eastAsia="ＭＳ 明朝" w:hAnsi="Century" w:hint="eastAsia"/>
        </w:rPr>
        <w:t>、</w:t>
      </w:r>
      <w:r w:rsidR="00A65F4A" w:rsidRPr="00EF6D84">
        <w:rPr>
          <w:rFonts w:ascii="Century" w:eastAsia="ＭＳ 明朝" w:hAnsi="Century"/>
        </w:rPr>
        <w:t>支援者の資格条件</w:t>
      </w:r>
      <w:r w:rsidR="00A65F4A">
        <w:rPr>
          <w:rFonts w:ascii="Century" w:eastAsia="ＭＳ 明朝" w:hAnsi="Century" w:hint="eastAsia"/>
        </w:rPr>
        <w:t>を組み合わせた、より複雑で</w:t>
      </w:r>
      <w:r w:rsidR="004568F3">
        <w:rPr>
          <w:rFonts w:ascii="Century" w:eastAsia="ＭＳ 明朝" w:hAnsi="Century"/>
        </w:rPr>
        <w:t>細分化され</w:t>
      </w:r>
      <w:r w:rsidR="004568F3">
        <w:rPr>
          <w:rFonts w:ascii="Century" w:eastAsia="ＭＳ 明朝" w:hAnsi="Century" w:hint="eastAsia"/>
        </w:rPr>
        <w:t>ものとなりました</w:t>
      </w:r>
      <w:r w:rsidR="00A65F4A">
        <w:rPr>
          <w:rFonts w:ascii="Century" w:eastAsia="ＭＳ 明朝" w:hAnsi="Century" w:hint="eastAsia"/>
        </w:rPr>
        <w:t>。</w:t>
      </w:r>
      <w:r w:rsidR="00121679">
        <w:rPr>
          <w:rFonts w:ascii="Century" w:eastAsia="ＭＳ 明朝" w:hAnsi="Century" w:hint="eastAsia"/>
        </w:rPr>
        <w:t>就労継続</w:t>
      </w:r>
      <w:r w:rsidR="003D5430">
        <w:rPr>
          <w:rFonts w:ascii="Century" w:eastAsia="ＭＳ 明朝" w:hAnsi="Century" w:hint="eastAsia"/>
        </w:rPr>
        <w:t>支援</w:t>
      </w:r>
      <w:r w:rsidRPr="00EF6D84">
        <w:rPr>
          <w:rFonts w:ascii="Century" w:eastAsia="ＭＳ 明朝" w:hAnsi="Century"/>
        </w:rPr>
        <w:t>B</w:t>
      </w:r>
      <w:r w:rsidRPr="00EF6D84">
        <w:rPr>
          <w:rFonts w:ascii="Century" w:eastAsia="ＭＳ 明朝" w:hAnsi="Century"/>
        </w:rPr>
        <w:t>型などは</w:t>
      </w:r>
      <w:r w:rsidR="00A65F4A">
        <w:rPr>
          <w:rFonts w:ascii="Century" w:eastAsia="ＭＳ 明朝" w:hAnsi="Century" w:hint="eastAsia"/>
        </w:rPr>
        <w:t>、さらに</w:t>
      </w:r>
      <w:r w:rsidRPr="00EF6D84">
        <w:rPr>
          <w:rFonts w:ascii="Century" w:eastAsia="ＭＳ 明朝" w:hAnsi="Century"/>
        </w:rPr>
        <w:t>利用者の</w:t>
      </w:r>
      <w:r w:rsidR="003F4E1C">
        <w:rPr>
          <w:rFonts w:ascii="Century" w:eastAsia="ＭＳ 明朝" w:hAnsi="Century" w:hint="eastAsia"/>
        </w:rPr>
        <w:t>工賃で</w:t>
      </w:r>
      <w:r w:rsidRPr="00EF6D84">
        <w:rPr>
          <w:rFonts w:ascii="Century" w:eastAsia="ＭＳ 明朝" w:hAnsi="Century"/>
        </w:rPr>
        <w:t>報酬単価が決められます。加えて、「食事提供」、「医療連携」、「</w:t>
      </w:r>
      <w:r w:rsidR="00121679">
        <w:rPr>
          <w:rFonts w:ascii="Century" w:eastAsia="ＭＳ 明朝" w:hAnsi="Century" w:hint="eastAsia"/>
        </w:rPr>
        <w:t>強度</w:t>
      </w:r>
      <w:r w:rsidRPr="00EF6D84">
        <w:rPr>
          <w:rFonts w:ascii="Century" w:eastAsia="ＭＳ 明朝" w:hAnsi="Century"/>
        </w:rPr>
        <w:t>行動障害」、「地域連携」など</w:t>
      </w:r>
      <w:r w:rsidR="00962B8E">
        <w:rPr>
          <w:rFonts w:ascii="Century" w:eastAsia="ＭＳ 明朝" w:hAnsi="Century" w:hint="eastAsia"/>
        </w:rPr>
        <w:t>を実施した場合には、</w:t>
      </w:r>
      <w:r w:rsidR="008E6979">
        <w:rPr>
          <w:rFonts w:ascii="Century" w:eastAsia="ＭＳ 明朝" w:hAnsi="Century" w:hint="eastAsia"/>
        </w:rPr>
        <w:t>様々な</w:t>
      </w:r>
      <w:r w:rsidR="00962B8E">
        <w:rPr>
          <w:rFonts w:ascii="Century" w:eastAsia="ＭＳ 明朝" w:hAnsi="Century" w:hint="eastAsia"/>
        </w:rPr>
        <w:t>要件をクリアした上で</w:t>
      </w:r>
      <w:r w:rsidRPr="00EF6D84">
        <w:rPr>
          <w:rFonts w:ascii="Century" w:eastAsia="ＭＳ 明朝" w:hAnsi="Century"/>
        </w:rPr>
        <w:lastRenderedPageBreak/>
        <w:t>加算</w:t>
      </w:r>
      <w:r w:rsidR="00962B8E">
        <w:rPr>
          <w:rFonts w:ascii="Century" w:eastAsia="ＭＳ 明朝" w:hAnsi="Century" w:hint="eastAsia"/>
        </w:rPr>
        <w:t>請求ができることになり</w:t>
      </w:r>
      <w:r w:rsidRPr="00EF6D84">
        <w:rPr>
          <w:rFonts w:ascii="Century" w:eastAsia="ＭＳ 明朝" w:hAnsi="Century"/>
        </w:rPr>
        <w:t>ます。職員の賃金保障</w:t>
      </w:r>
      <w:r w:rsidR="00962B8E">
        <w:rPr>
          <w:rFonts w:ascii="Century" w:eastAsia="ＭＳ 明朝" w:hAnsi="Century" w:hint="eastAsia"/>
        </w:rPr>
        <w:t>と事業の維持</w:t>
      </w:r>
      <w:r w:rsidRPr="00EF6D84">
        <w:rPr>
          <w:rFonts w:ascii="Century" w:eastAsia="ＭＳ 明朝" w:hAnsi="Century"/>
        </w:rPr>
        <w:t>のために少しでも収入を増やそうと、</w:t>
      </w:r>
      <w:r w:rsidR="00962B8E">
        <w:rPr>
          <w:rFonts w:ascii="Century" w:eastAsia="ＭＳ 明朝" w:hAnsi="Century" w:hint="eastAsia"/>
        </w:rPr>
        <w:t>施設の</w:t>
      </w:r>
      <w:r w:rsidRPr="00EF6D84">
        <w:rPr>
          <w:rFonts w:ascii="Century" w:eastAsia="ＭＳ 明朝" w:hAnsi="Century"/>
        </w:rPr>
        <w:t>管理者は</w:t>
      </w:r>
      <w:r w:rsidR="003F4E1C">
        <w:rPr>
          <w:rFonts w:ascii="Century" w:eastAsia="ＭＳ 明朝" w:hAnsi="Century" w:hint="eastAsia"/>
        </w:rPr>
        <w:t>必死に</w:t>
      </w:r>
      <w:r w:rsidRPr="00EF6D84">
        <w:rPr>
          <w:rFonts w:ascii="Century" w:eastAsia="ＭＳ 明朝" w:hAnsi="Century"/>
        </w:rPr>
        <w:t>検討しています。</w:t>
      </w:r>
    </w:p>
    <w:p w:rsidR="00962B8E" w:rsidRDefault="00962B8E" w:rsidP="00962B8E">
      <w:pPr>
        <w:ind w:firstLineChars="100" w:firstLine="220"/>
        <w:contextualSpacing/>
        <w:rPr>
          <w:rFonts w:ascii="Century" w:eastAsia="ＭＳ 明朝" w:hAnsi="Century"/>
        </w:rPr>
      </w:pPr>
      <w:r>
        <w:rPr>
          <w:rFonts w:ascii="Century" w:eastAsia="ＭＳ 明朝" w:hAnsi="Century" w:hint="eastAsia"/>
        </w:rPr>
        <w:t>今回の報酬改定の複雑さは、</w:t>
      </w:r>
      <w:r w:rsidR="00EF6D84" w:rsidRPr="00EF6D84">
        <w:rPr>
          <w:rFonts w:ascii="Century" w:eastAsia="ＭＳ 明朝" w:hAnsi="Century"/>
        </w:rPr>
        <w:t>行政職員も</w:t>
      </w:r>
      <w:r>
        <w:rPr>
          <w:rFonts w:ascii="Century" w:eastAsia="ＭＳ 明朝" w:hAnsi="Century" w:hint="eastAsia"/>
        </w:rPr>
        <w:t>困らせています。</w:t>
      </w:r>
      <w:r w:rsidR="00EF6D84" w:rsidRPr="00EF6D84">
        <w:rPr>
          <w:rFonts w:ascii="Century" w:eastAsia="ＭＳ 明朝" w:hAnsi="Century"/>
        </w:rPr>
        <w:t>事業者から</w:t>
      </w:r>
      <w:r>
        <w:rPr>
          <w:rFonts w:ascii="Century" w:eastAsia="ＭＳ 明朝" w:hAnsi="Century" w:hint="eastAsia"/>
        </w:rPr>
        <w:t>加算</w:t>
      </w:r>
      <w:r w:rsidR="008E6979">
        <w:rPr>
          <w:rFonts w:ascii="Century" w:eastAsia="ＭＳ 明朝" w:hAnsi="Century" w:hint="eastAsia"/>
        </w:rPr>
        <w:t>要</w:t>
      </w:r>
      <w:r>
        <w:rPr>
          <w:rFonts w:ascii="Century" w:eastAsia="ＭＳ 明朝" w:hAnsi="Century" w:hint="eastAsia"/>
        </w:rPr>
        <w:t>件などの</w:t>
      </w:r>
      <w:r w:rsidR="00EF6D84" w:rsidRPr="00EF6D84">
        <w:rPr>
          <w:rFonts w:ascii="Century" w:eastAsia="ＭＳ 明朝" w:hAnsi="Century"/>
        </w:rPr>
        <w:t>問い合わせがあっても</w:t>
      </w:r>
      <w:r w:rsidR="00EF6D84" w:rsidRPr="00EF6D84">
        <w:rPr>
          <w:rFonts w:ascii="Century" w:eastAsia="ＭＳ 明朝" w:hAnsi="Century" w:hint="eastAsia"/>
        </w:rPr>
        <w:t>応えられ</w:t>
      </w:r>
      <w:r>
        <w:rPr>
          <w:rFonts w:ascii="Century" w:eastAsia="ＭＳ 明朝" w:hAnsi="Century" w:hint="eastAsia"/>
        </w:rPr>
        <w:t>ないほどで、たとえば「強度行動障害支援加算」もそのための「研修を受けた支援員がマニュアルどおりに支援」していれば加算の対象となるといった程度の答えしか返ってこない自治体もありました。</w:t>
      </w:r>
    </w:p>
    <w:p w:rsidR="00EF6D84" w:rsidRDefault="00962B8E" w:rsidP="00962B8E">
      <w:pPr>
        <w:ind w:firstLineChars="100" w:firstLine="220"/>
        <w:contextualSpacing/>
        <w:rPr>
          <w:rFonts w:ascii="Century" w:eastAsia="ＭＳ 明朝" w:hAnsi="Century"/>
        </w:rPr>
      </w:pPr>
      <w:r>
        <w:rPr>
          <w:rFonts w:ascii="Century" w:eastAsia="ＭＳ 明朝" w:hAnsi="Century" w:hint="eastAsia"/>
        </w:rPr>
        <w:t>営利企業運営の不正もあとを絶ちません。</w:t>
      </w:r>
      <w:r w:rsidR="00EF6D84" w:rsidRPr="00EF6D84">
        <w:rPr>
          <w:rFonts w:ascii="Century" w:eastAsia="ＭＳ 明朝" w:hAnsi="Century" w:hint="eastAsia"/>
        </w:rPr>
        <w:t>株式会社が</w:t>
      </w:r>
      <w:r w:rsidRPr="00EF6D84">
        <w:rPr>
          <w:rFonts w:ascii="Century" w:eastAsia="ＭＳ 明朝" w:hAnsi="Century" w:hint="eastAsia"/>
        </w:rPr>
        <w:t>全国展開</w:t>
      </w:r>
      <w:r>
        <w:rPr>
          <w:rFonts w:ascii="Century" w:eastAsia="ＭＳ 明朝" w:hAnsi="Century" w:hint="eastAsia"/>
        </w:rPr>
        <w:t>で</w:t>
      </w:r>
      <w:r w:rsidR="00EF6D84" w:rsidRPr="00EF6D84">
        <w:rPr>
          <w:rFonts w:ascii="Century" w:eastAsia="ＭＳ 明朝" w:hAnsi="Century" w:hint="eastAsia"/>
        </w:rPr>
        <w:t>運営するグループホーム</w:t>
      </w:r>
      <w:r w:rsidR="008E6979">
        <w:rPr>
          <w:rFonts w:ascii="Century" w:eastAsia="ＭＳ 明朝" w:hAnsi="Century" w:hint="eastAsia"/>
        </w:rPr>
        <w:t>で</w:t>
      </w:r>
      <w:r w:rsidR="00EF6D84" w:rsidRPr="00EF6D84">
        <w:rPr>
          <w:rFonts w:ascii="Century" w:eastAsia="ＭＳ 明朝" w:hAnsi="Century" w:hint="eastAsia"/>
        </w:rPr>
        <w:t>食材費の不正が</w:t>
      </w:r>
      <w:r>
        <w:rPr>
          <w:rFonts w:ascii="Century" w:eastAsia="ＭＳ 明朝" w:hAnsi="Century" w:hint="eastAsia"/>
        </w:rPr>
        <w:t>露見して</w:t>
      </w:r>
      <w:r w:rsidR="00EF6D84" w:rsidRPr="00EF6D84">
        <w:rPr>
          <w:rFonts w:ascii="Century" w:eastAsia="ＭＳ 明朝" w:hAnsi="Century" w:hint="eastAsia"/>
        </w:rPr>
        <w:t>事業停止</w:t>
      </w:r>
      <w:r w:rsidR="008E6979">
        <w:rPr>
          <w:rFonts w:ascii="Century" w:eastAsia="ＭＳ 明朝" w:hAnsi="Century" w:hint="eastAsia"/>
        </w:rPr>
        <w:t>措置となった</w:t>
      </w:r>
      <w:r>
        <w:rPr>
          <w:rFonts w:ascii="Century" w:eastAsia="ＭＳ 明朝" w:hAnsi="Century" w:hint="eastAsia"/>
        </w:rPr>
        <w:t>事件もありました</w:t>
      </w:r>
      <w:r w:rsidR="00EF6D84" w:rsidRPr="00EF6D84">
        <w:rPr>
          <w:rFonts w:ascii="Century" w:eastAsia="ＭＳ 明朝" w:hAnsi="Century" w:hint="eastAsia"/>
        </w:rPr>
        <w:t>。</w:t>
      </w:r>
      <w:r>
        <w:rPr>
          <w:rFonts w:ascii="Century" w:eastAsia="ＭＳ 明朝" w:hAnsi="Century" w:hint="eastAsia"/>
        </w:rPr>
        <w:t>停止となると</w:t>
      </w:r>
      <w:r w:rsidR="00EF6D84" w:rsidRPr="00EF6D84">
        <w:rPr>
          <w:rFonts w:ascii="Century" w:eastAsia="ＭＳ 明朝" w:hAnsi="Century" w:hint="eastAsia"/>
        </w:rPr>
        <w:t>入居者たちの</w:t>
      </w:r>
      <w:r>
        <w:rPr>
          <w:rFonts w:ascii="Century" w:eastAsia="ＭＳ 明朝" w:hAnsi="Century" w:hint="eastAsia"/>
        </w:rPr>
        <w:t>生活はまったく保障されません</w:t>
      </w:r>
      <w:r w:rsidR="00EF6D84" w:rsidRPr="00EF6D84">
        <w:rPr>
          <w:rFonts w:ascii="Century" w:eastAsia="ＭＳ 明朝" w:hAnsi="Century" w:hint="eastAsia"/>
        </w:rPr>
        <w:t>。</w:t>
      </w:r>
      <w:r w:rsidR="00121679">
        <w:rPr>
          <w:rFonts w:ascii="Century" w:eastAsia="ＭＳ 明朝" w:hAnsi="Century" w:hint="eastAsia"/>
        </w:rPr>
        <w:t>就労継続</w:t>
      </w:r>
      <w:r w:rsidR="003D5430">
        <w:rPr>
          <w:rFonts w:ascii="Century" w:eastAsia="ＭＳ 明朝" w:hAnsi="Century" w:hint="eastAsia"/>
        </w:rPr>
        <w:t>支援</w:t>
      </w:r>
      <w:r w:rsidR="00EF6D84" w:rsidRPr="00EF6D84">
        <w:rPr>
          <w:rFonts w:ascii="Century" w:eastAsia="ＭＳ 明朝" w:hAnsi="Century"/>
        </w:rPr>
        <w:t>B</w:t>
      </w:r>
      <w:r w:rsidR="00EF6D84" w:rsidRPr="00EF6D84">
        <w:rPr>
          <w:rFonts w:ascii="Century" w:eastAsia="ＭＳ 明朝" w:hAnsi="Century"/>
        </w:rPr>
        <w:t>型などで利用者の出勤</w:t>
      </w:r>
      <w:r w:rsidR="00EF6D84" w:rsidRPr="00EF6D84">
        <w:rPr>
          <w:rFonts w:ascii="Century" w:eastAsia="ＭＳ 明朝" w:hAnsi="Century" w:hint="eastAsia"/>
        </w:rPr>
        <w:t>不正</w:t>
      </w:r>
      <w:r>
        <w:rPr>
          <w:rFonts w:ascii="Century" w:eastAsia="ＭＳ 明朝" w:hAnsi="Century" w:hint="eastAsia"/>
        </w:rPr>
        <w:t>の報告などもあり</w:t>
      </w:r>
      <w:r w:rsidR="00EF6D84" w:rsidRPr="00EF6D84">
        <w:rPr>
          <w:rFonts w:ascii="Century" w:eastAsia="ＭＳ 明朝" w:hAnsi="Century" w:hint="eastAsia"/>
        </w:rPr>
        <w:t>、貧困ビジネス</w:t>
      </w:r>
      <w:r>
        <w:rPr>
          <w:rFonts w:ascii="Century" w:eastAsia="ＭＳ 明朝" w:hAnsi="Century" w:hint="eastAsia"/>
        </w:rPr>
        <w:t>がからむ</w:t>
      </w:r>
      <w:r w:rsidR="00EF6D84" w:rsidRPr="00EF6D84">
        <w:rPr>
          <w:rFonts w:ascii="Century" w:eastAsia="ＭＳ 明朝" w:hAnsi="Century" w:hint="eastAsia"/>
        </w:rPr>
        <w:t>不正</w:t>
      </w:r>
      <w:r>
        <w:rPr>
          <w:rFonts w:ascii="Century" w:eastAsia="ＭＳ 明朝" w:hAnsi="Century" w:hint="eastAsia"/>
        </w:rPr>
        <w:t>が続い</w:t>
      </w:r>
      <w:r w:rsidR="00EF6D84" w:rsidRPr="00EF6D84">
        <w:rPr>
          <w:rFonts w:ascii="Century" w:eastAsia="ＭＳ 明朝" w:hAnsi="Century" w:hint="eastAsia"/>
        </w:rPr>
        <w:t>ています。</w:t>
      </w:r>
      <w:r>
        <w:rPr>
          <w:rFonts w:ascii="Century" w:eastAsia="ＭＳ 明朝" w:hAnsi="Century" w:hint="eastAsia"/>
        </w:rPr>
        <w:t>報酬さえ入れば企業は成り立ちます。</w:t>
      </w:r>
      <w:r w:rsidR="00EF6D84" w:rsidRPr="00EF6D84">
        <w:rPr>
          <w:rFonts w:ascii="Century" w:eastAsia="ＭＳ 明朝" w:hAnsi="Century" w:hint="eastAsia"/>
        </w:rPr>
        <w:t>行政の監査も人手不足と専門職不足で</w:t>
      </w:r>
      <w:r>
        <w:rPr>
          <w:rFonts w:ascii="Century" w:eastAsia="ＭＳ 明朝" w:hAnsi="Century" w:hint="eastAsia"/>
        </w:rPr>
        <w:t>是正が</w:t>
      </w:r>
      <w:r w:rsidR="00EF6D84" w:rsidRPr="00EF6D84">
        <w:rPr>
          <w:rFonts w:ascii="Century" w:eastAsia="ＭＳ 明朝" w:hAnsi="Century" w:hint="eastAsia"/>
        </w:rPr>
        <w:t>追いついていない</w:t>
      </w:r>
      <w:r>
        <w:rPr>
          <w:rFonts w:ascii="Century" w:eastAsia="ＭＳ 明朝" w:hAnsi="Century" w:hint="eastAsia"/>
        </w:rPr>
        <w:t>背景もありま</w:t>
      </w:r>
      <w:r w:rsidR="00EF6D84" w:rsidRPr="00EF6D84">
        <w:rPr>
          <w:rFonts w:ascii="Century" w:eastAsia="ＭＳ 明朝" w:hAnsi="Century" w:hint="eastAsia"/>
        </w:rPr>
        <w:t>す。</w:t>
      </w:r>
      <w:r w:rsidRPr="00EF6D84">
        <w:rPr>
          <w:rFonts w:ascii="Century" w:eastAsia="ＭＳ 明朝" w:hAnsi="Century" w:hint="eastAsia"/>
        </w:rPr>
        <w:t>市場化、競争化</w:t>
      </w:r>
      <w:r>
        <w:rPr>
          <w:rFonts w:ascii="Century" w:eastAsia="ＭＳ 明朝" w:hAnsi="Century" w:hint="eastAsia"/>
        </w:rPr>
        <w:t>を</w:t>
      </w:r>
      <w:r w:rsidR="008E6979">
        <w:rPr>
          <w:rFonts w:ascii="Century" w:eastAsia="ＭＳ 明朝" w:hAnsi="Century" w:hint="eastAsia"/>
        </w:rPr>
        <w:t>徹底的に</w:t>
      </w:r>
      <w:r>
        <w:rPr>
          <w:rFonts w:ascii="Century" w:eastAsia="ＭＳ 明朝" w:hAnsi="Century" w:hint="eastAsia"/>
        </w:rPr>
        <w:t>推し進めようとするこの間の</w:t>
      </w:r>
      <w:r w:rsidRPr="00EF6D84">
        <w:rPr>
          <w:rFonts w:ascii="Century" w:eastAsia="ＭＳ 明朝" w:hAnsi="Century" w:hint="eastAsia"/>
        </w:rPr>
        <w:t>制度</w:t>
      </w:r>
      <w:r>
        <w:rPr>
          <w:rFonts w:ascii="Century" w:eastAsia="ＭＳ 明朝" w:hAnsi="Century" w:hint="eastAsia"/>
        </w:rPr>
        <w:t>改革がこうした現実</w:t>
      </w:r>
      <w:r w:rsidR="005E0C68">
        <w:rPr>
          <w:rFonts w:ascii="Century" w:eastAsia="ＭＳ 明朝" w:hAnsi="Century" w:hint="eastAsia"/>
        </w:rPr>
        <w:t>を生んだ</w:t>
      </w:r>
      <w:r w:rsidR="008E6979">
        <w:rPr>
          <w:rFonts w:ascii="Century" w:eastAsia="ＭＳ 明朝" w:hAnsi="Century" w:hint="eastAsia"/>
        </w:rPr>
        <w:t>ことは明らかです</w:t>
      </w:r>
      <w:r w:rsidRPr="00EF6D84">
        <w:rPr>
          <w:rFonts w:ascii="Century" w:eastAsia="ＭＳ 明朝" w:hAnsi="Century" w:hint="eastAsia"/>
        </w:rPr>
        <w:t>。</w:t>
      </w:r>
    </w:p>
    <w:p w:rsidR="00CF29D8" w:rsidRDefault="00CF29D8" w:rsidP="004F4922">
      <w:pPr>
        <w:contextualSpacing/>
        <w:rPr>
          <w:rFonts w:ascii="Century" w:eastAsia="ＭＳ 明朝" w:hAnsi="Century"/>
          <w:b/>
        </w:rPr>
      </w:pPr>
    </w:p>
    <w:p w:rsidR="00EF6D84" w:rsidRPr="00B50D74" w:rsidRDefault="00B42CF5" w:rsidP="004F4922">
      <w:pPr>
        <w:contextualSpacing/>
        <w:rPr>
          <w:rFonts w:ascii="Century" w:eastAsia="ＭＳ 明朝" w:hAnsi="Century"/>
          <w:b/>
        </w:rPr>
      </w:pPr>
      <w:r w:rsidRPr="00B50D74">
        <w:rPr>
          <w:rFonts w:ascii="Century" w:eastAsia="ＭＳ 明朝" w:hAnsi="Century" w:hint="eastAsia"/>
          <w:b/>
        </w:rPr>
        <w:t>4</w:t>
      </w:r>
      <w:r w:rsidR="003F4E1C" w:rsidRPr="00B50D74">
        <w:rPr>
          <w:rFonts w:ascii="Century" w:eastAsia="ＭＳ 明朝" w:hAnsi="Century" w:hint="eastAsia"/>
          <w:b/>
        </w:rPr>
        <w:t>）</w:t>
      </w:r>
      <w:r w:rsidR="00EF6D84" w:rsidRPr="00B50D74">
        <w:rPr>
          <w:rFonts w:ascii="Century" w:eastAsia="ＭＳ 明朝" w:hAnsi="Century"/>
          <w:b/>
        </w:rPr>
        <w:t>過度な家族負担</w:t>
      </w:r>
      <w:r w:rsidRPr="00B50D74">
        <w:rPr>
          <w:rFonts w:ascii="Century" w:eastAsia="ＭＳ 明朝" w:hAnsi="Century" w:hint="eastAsia"/>
          <w:b/>
        </w:rPr>
        <w:t>の解消と暮らしの場づくり</w:t>
      </w:r>
    </w:p>
    <w:p w:rsidR="00E349A4" w:rsidRDefault="004568F3" w:rsidP="00E349A4">
      <w:pPr>
        <w:contextualSpacing/>
        <w:rPr>
          <w:rFonts w:ascii="Century" w:eastAsia="ＭＳ 明朝" w:hAnsi="Century"/>
        </w:rPr>
      </w:pPr>
      <w:r>
        <w:rPr>
          <w:rFonts w:ascii="Century" w:eastAsia="ＭＳ 明朝" w:hAnsi="Century" w:hint="eastAsia"/>
        </w:rPr>
        <w:t xml:space="preserve">　自己責任、家族責任という圧力が強まる中で、重い知的障害</w:t>
      </w:r>
      <w:r w:rsidR="00EF6D84" w:rsidRPr="00EF6D84">
        <w:rPr>
          <w:rFonts w:ascii="Century" w:eastAsia="ＭＳ 明朝" w:hAnsi="Century" w:hint="eastAsia"/>
        </w:rPr>
        <w:t>、自閉スペクトラム</w:t>
      </w:r>
      <w:r>
        <w:rPr>
          <w:rFonts w:ascii="Century" w:eastAsia="ＭＳ 明朝" w:hAnsi="Century" w:hint="eastAsia"/>
        </w:rPr>
        <w:t>症</w:t>
      </w:r>
      <w:r w:rsidR="00EF6D84" w:rsidRPr="00EF6D84">
        <w:rPr>
          <w:rFonts w:ascii="Century" w:eastAsia="ＭＳ 明朝" w:hAnsi="Century" w:hint="eastAsia"/>
        </w:rPr>
        <w:t>、医療的ケア、重い身体機能の不全などの課題がある人たちへの家族</w:t>
      </w:r>
      <w:r w:rsidR="00B42CF5">
        <w:rPr>
          <w:rFonts w:ascii="Century" w:eastAsia="ＭＳ 明朝" w:hAnsi="Century" w:hint="eastAsia"/>
        </w:rPr>
        <w:t>による</w:t>
      </w:r>
      <w:r w:rsidR="00EF6D84" w:rsidRPr="00EF6D84">
        <w:rPr>
          <w:rFonts w:ascii="Century" w:eastAsia="ＭＳ 明朝" w:hAnsi="Century" w:hint="eastAsia"/>
        </w:rPr>
        <w:t>ケア、特に女性である母親への加重な負担が問題になっています。「</w:t>
      </w:r>
      <w:r w:rsidR="00EF6D84" w:rsidRPr="00EF6D84">
        <w:rPr>
          <w:rFonts w:ascii="Century" w:eastAsia="ＭＳ 明朝" w:hAnsi="Century"/>
        </w:rPr>
        <w:t>80-50</w:t>
      </w:r>
      <w:r w:rsidR="003D5430">
        <w:rPr>
          <w:rFonts w:ascii="Century" w:eastAsia="ＭＳ 明朝" w:hAnsi="Century"/>
        </w:rPr>
        <w:t>問題」とも言われ、</w:t>
      </w:r>
      <w:r w:rsidR="003D5430">
        <w:rPr>
          <w:rFonts w:ascii="Century" w:eastAsia="ＭＳ 明朝" w:hAnsi="Century" w:hint="eastAsia"/>
        </w:rPr>
        <w:t>親</w:t>
      </w:r>
      <w:r w:rsidR="00EF6D84" w:rsidRPr="00EF6D84">
        <w:rPr>
          <w:rFonts w:ascii="Century" w:eastAsia="ＭＳ 明朝" w:hAnsi="Century"/>
        </w:rPr>
        <w:t>が高齢化した時の双方のケアの課題は深刻です。</w:t>
      </w:r>
      <w:r w:rsidR="00E349A4">
        <w:rPr>
          <w:rFonts w:ascii="Century" w:eastAsia="ＭＳ 明朝" w:hAnsi="Century" w:hint="eastAsia"/>
        </w:rPr>
        <w:t>戦後の入所施設一辺倒の政策の結果、</w:t>
      </w:r>
      <w:r w:rsidR="00EF6D84" w:rsidRPr="00EF6D84">
        <w:rPr>
          <w:rFonts w:ascii="Century" w:eastAsia="ＭＳ 明朝" w:hAnsi="Century"/>
        </w:rPr>
        <w:t>大規模で</w:t>
      </w:r>
      <w:r w:rsidR="00E349A4">
        <w:rPr>
          <w:rFonts w:ascii="Century" w:eastAsia="ＭＳ 明朝" w:hAnsi="Century" w:hint="eastAsia"/>
        </w:rPr>
        <w:t>生活の場とは言え</w:t>
      </w:r>
      <w:r w:rsidR="00EF6D84" w:rsidRPr="00EF6D84">
        <w:rPr>
          <w:rFonts w:ascii="Century" w:eastAsia="ＭＳ 明朝" w:hAnsi="Century"/>
        </w:rPr>
        <w:t>ない施設</w:t>
      </w:r>
      <w:r w:rsidR="00E349A4">
        <w:rPr>
          <w:rFonts w:ascii="Century" w:eastAsia="ＭＳ 明朝" w:hAnsi="Century" w:hint="eastAsia"/>
        </w:rPr>
        <w:t>が多く存在します</w:t>
      </w:r>
      <w:r w:rsidR="00EF6D84" w:rsidRPr="00EF6D84">
        <w:rPr>
          <w:rFonts w:ascii="Century" w:eastAsia="ＭＳ 明朝" w:hAnsi="Century"/>
        </w:rPr>
        <w:t>が、こうした入所施設でもたくさんの待機者が</w:t>
      </w:r>
      <w:r w:rsidR="008E6979">
        <w:rPr>
          <w:rFonts w:ascii="Century" w:eastAsia="ＭＳ 明朝" w:hAnsi="Century" w:hint="eastAsia"/>
        </w:rPr>
        <w:t>います。</w:t>
      </w:r>
      <w:r w:rsidR="00E349A4">
        <w:rPr>
          <w:rFonts w:ascii="Century" w:eastAsia="ＭＳ 明朝" w:hAnsi="Century" w:hint="eastAsia"/>
        </w:rPr>
        <w:t>しか</w:t>
      </w:r>
      <w:r w:rsidR="008E6979">
        <w:rPr>
          <w:rFonts w:ascii="Century" w:eastAsia="ＭＳ 明朝" w:hAnsi="Century" w:hint="eastAsia"/>
        </w:rPr>
        <w:t>し</w:t>
      </w:r>
      <w:r w:rsidR="00EF6D84" w:rsidRPr="00EF6D84">
        <w:rPr>
          <w:rFonts w:ascii="Century" w:eastAsia="ＭＳ 明朝" w:hAnsi="Century"/>
        </w:rPr>
        <w:t>行政は、その実態すら把握していません。</w:t>
      </w:r>
    </w:p>
    <w:p w:rsidR="00E349A4" w:rsidRDefault="00E349A4" w:rsidP="00E349A4">
      <w:pPr>
        <w:ind w:firstLineChars="100" w:firstLine="220"/>
        <w:contextualSpacing/>
        <w:rPr>
          <w:rFonts w:ascii="Century" w:eastAsia="ＭＳ 明朝" w:hAnsi="Century"/>
        </w:rPr>
      </w:pPr>
      <w:r>
        <w:rPr>
          <w:rFonts w:ascii="Century" w:eastAsia="ＭＳ 明朝" w:hAnsi="Century" w:hint="eastAsia"/>
        </w:rPr>
        <w:t>解決のためには、入所施設、グループホームなど形態は異なっても、暮らしの場そのものを増やしていくことと、そこでの暮らしの質を高めること、そのための財政保障</w:t>
      </w:r>
      <w:r w:rsidR="008E6979">
        <w:rPr>
          <w:rFonts w:ascii="Century" w:eastAsia="ＭＳ 明朝" w:hAnsi="Century" w:hint="eastAsia"/>
        </w:rPr>
        <w:t>を</w:t>
      </w:r>
      <w:r>
        <w:rPr>
          <w:rFonts w:ascii="Century" w:eastAsia="ＭＳ 明朝" w:hAnsi="Century" w:hint="eastAsia"/>
        </w:rPr>
        <w:t>伴った条件整備</w:t>
      </w:r>
      <w:r w:rsidR="008E6979">
        <w:rPr>
          <w:rFonts w:ascii="Century" w:eastAsia="ＭＳ 明朝" w:hAnsi="Century" w:hint="eastAsia"/>
        </w:rPr>
        <w:t>が連動し、一貫性をもって進められる</w:t>
      </w:r>
      <w:r w:rsidR="00AA54EE">
        <w:rPr>
          <w:rFonts w:ascii="Century" w:eastAsia="ＭＳ 明朝" w:hAnsi="Century" w:hint="eastAsia"/>
        </w:rPr>
        <w:t>必要がありま</w:t>
      </w:r>
      <w:r w:rsidR="008E6979">
        <w:rPr>
          <w:rFonts w:ascii="Century" w:eastAsia="ＭＳ 明朝" w:hAnsi="Century" w:hint="eastAsia"/>
        </w:rPr>
        <w:t>す</w:t>
      </w:r>
      <w:r>
        <w:rPr>
          <w:rFonts w:ascii="Century" w:eastAsia="ＭＳ 明朝" w:hAnsi="Century" w:hint="eastAsia"/>
        </w:rPr>
        <w:t>。</w:t>
      </w:r>
    </w:p>
    <w:p w:rsidR="00EF6D84" w:rsidRDefault="00E349A4" w:rsidP="00E349A4">
      <w:pPr>
        <w:ind w:firstLineChars="100" w:firstLine="220"/>
        <w:contextualSpacing/>
        <w:rPr>
          <w:rFonts w:ascii="Century" w:eastAsia="ＭＳ 明朝" w:hAnsi="Century"/>
        </w:rPr>
      </w:pPr>
      <w:r>
        <w:rPr>
          <w:rFonts w:ascii="Century" w:eastAsia="ＭＳ 明朝" w:hAnsi="Century" w:hint="eastAsia"/>
        </w:rPr>
        <w:t>家族との暮らし</w:t>
      </w:r>
      <w:r w:rsidR="008E6979">
        <w:rPr>
          <w:rFonts w:ascii="Century" w:eastAsia="ＭＳ 明朝" w:hAnsi="Century" w:hint="eastAsia"/>
        </w:rPr>
        <w:t>が継続する場合</w:t>
      </w:r>
      <w:r>
        <w:rPr>
          <w:rFonts w:ascii="Century" w:eastAsia="ＭＳ 明朝" w:hAnsi="Century" w:hint="eastAsia"/>
        </w:rPr>
        <w:t>であっても、</w:t>
      </w:r>
      <w:r w:rsidR="00EF6D84" w:rsidRPr="00EF6D84">
        <w:rPr>
          <w:rFonts w:ascii="Century" w:eastAsia="ＭＳ 明朝" w:hAnsi="Century"/>
        </w:rPr>
        <w:t>慣れた通所施設</w:t>
      </w:r>
      <w:r w:rsidR="00AA54EE">
        <w:rPr>
          <w:rFonts w:ascii="Century" w:eastAsia="ＭＳ 明朝" w:hAnsi="Century" w:hint="eastAsia"/>
        </w:rPr>
        <w:t>に</w:t>
      </w:r>
      <w:r w:rsidR="00EF6D84" w:rsidRPr="00EF6D84">
        <w:rPr>
          <w:rFonts w:ascii="Century" w:eastAsia="ＭＳ 明朝" w:hAnsi="Century"/>
        </w:rPr>
        <w:t>そのまま通え</w:t>
      </w:r>
      <w:r w:rsidR="00AA54EE">
        <w:rPr>
          <w:rFonts w:ascii="Century" w:eastAsia="ＭＳ 明朝" w:hAnsi="Century" w:hint="eastAsia"/>
        </w:rPr>
        <w:t>ること</w:t>
      </w:r>
      <w:r w:rsidR="00EF6D84" w:rsidRPr="00EF6D84">
        <w:rPr>
          <w:rFonts w:ascii="Century" w:eastAsia="ＭＳ 明朝" w:hAnsi="Century"/>
        </w:rPr>
        <w:t>、</w:t>
      </w:r>
      <w:r w:rsidR="00EF6D84" w:rsidRPr="00EF6D84">
        <w:rPr>
          <w:rFonts w:ascii="Century" w:eastAsia="ＭＳ 明朝" w:hAnsi="Century" w:hint="eastAsia"/>
        </w:rPr>
        <w:t>相談も含め活用できる緊急のショート</w:t>
      </w:r>
      <w:r w:rsidR="003D5430">
        <w:rPr>
          <w:rFonts w:ascii="Century" w:eastAsia="ＭＳ 明朝" w:hAnsi="Century" w:hint="eastAsia"/>
        </w:rPr>
        <w:t>ステイ</w:t>
      </w:r>
      <w:r w:rsidR="00EF6D84" w:rsidRPr="00EF6D84">
        <w:rPr>
          <w:rFonts w:ascii="Century" w:eastAsia="ＭＳ 明朝" w:hAnsi="Century" w:hint="eastAsia"/>
        </w:rPr>
        <w:t>事業など</w:t>
      </w:r>
      <w:r w:rsidR="00AA54EE">
        <w:rPr>
          <w:rFonts w:ascii="Century" w:eastAsia="ＭＳ 明朝" w:hAnsi="Century" w:hint="eastAsia"/>
        </w:rPr>
        <w:t>、多面的な</w:t>
      </w:r>
      <w:r w:rsidR="00EF6D84" w:rsidRPr="00EF6D84">
        <w:rPr>
          <w:rFonts w:ascii="Century" w:eastAsia="ＭＳ 明朝" w:hAnsi="Century" w:hint="eastAsia"/>
        </w:rPr>
        <w:t>サービス</w:t>
      </w:r>
      <w:r w:rsidR="00AA54EE">
        <w:rPr>
          <w:rFonts w:ascii="Century" w:eastAsia="ＭＳ 明朝" w:hAnsi="Century" w:hint="eastAsia"/>
        </w:rPr>
        <w:t>を早急に</w:t>
      </w:r>
      <w:r w:rsidR="00EF6D84" w:rsidRPr="00EF6D84">
        <w:rPr>
          <w:rFonts w:ascii="Century" w:eastAsia="ＭＳ 明朝" w:hAnsi="Century" w:hint="eastAsia"/>
        </w:rPr>
        <w:t>充実</w:t>
      </w:r>
      <w:r w:rsidR="00AA54EE">
        <w:rPr>
          <w:rFonts w:ascii="Century" w:eastAsia="ＭＳ 明朝" w:hAnsi="Century" w:hint="eastAsia"/>
        </w:rPr>
        <w:t>することが不可欠</w:t>
      </w:r>
      <w:r w:rsidR="00EF6D84" w:rsidRPr="00EF6D84">
        <w:rPr>
          <w:rFonts w:ascii="Century" w:eastAsia="ＭＳ 明朝" w:hAnsi="Century" w:hint="eastAsia"/>
        </w:rPr>
        <w:t>です。青年期以降の親ばなれ</w:t>
      </w:r>
      <w:r w:rsidR="004568F3">
        <w:rPr>
          <w:rFonts w:ascii="Century" w:eastAsia="ＭＳ 明朝" w:hAnsi="Century"/>
        </w:rPr>
        <w:t>子ばなれという自立の課題も見据えた支援実践と実践を支える</w:t>
      </w:r>
      <w:r w:rsidR="003D5430">
        <w:rPr>
          <w:rFonts w:ascii="Century" w:eastAsia="ＭＳ 明朝" w:hAnsi="Century" w:hint="eastAsia"/>
        </w:rPr>
        <w:t>制度</w:t>
      </w:r>
      <w:r w:rsidR="00EF6D84" w:rsidRPr="00EF6D84">
        <w:rPr>
          <w:rFonts w:ascii="Century" w:eastAsia="ＭＳ 明朝" w:hAnsi="Century"/>
        </w:rPr>
        <w:t>が必要です。</w:t>
      </w:r>
    </w:p>
    <w:p w:rsidR="00EF6D84" w:rsidRDefault="00EF6D84"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CF29D8" w:rsidRDefault="00CF29D8"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882ED7" w:rsidRPr="00B50D74" w:rsidRDefault="001A2394" w:rsidP="004F4922">
      <w:pPr>
        <w:contextualSpacing/>
        <w:rPr>
          <w:rFonts w:ascii="ＭＳ ゴシック" w:eastAsia="ＭＳ ゴシック" w:hAnsi="ＭＳ ゴシック"/>
        </w:rPr>
      </w:pPr>
      <w:r w:rsidRPr="00B50D74">
        <w:rPr>
          <w:rFonts w:ascii="ＭＳ ゴシック" w:eastAsia="ＭＳ ゴシック" w:hAnsi="ＭＳ ゴシック" w:cs="ＭＳ 明朝" w:hint="eastAsia"/>
        </w:rPr>
        <w:t>Ⅳ</w:t>
      </w:r>
      <w:r w:rsidR="00882ED7" w:rsidRPr="00B50D74">
        <w:rPr>
          <w:rFonts w:ascii="ＭＳ ゴシック" w:eastAsia="ＭＳ ゴシック" w:hAnsi="ＭＳ ゴシック"/>
        </w:rPr>
        <w:t xml:space="preserve">　研究運動の課題</w:t>
      </w:r>
    </w:p>
    <w:p w:rsidR="00CF29D8" w:rsidRDefault="00CF29D8" w:rsidP="004F4922">
      <w:pPr>
        <w:contextualSpacing/>
        <w:rPr>
          <w:rFonts w:ascii="Century" w:eastAsia="ＭＳ 明朝" w:hAnsi="Century"/>
          <w:b/>
        </w:rPr>
      </w:pPr>
    </w:p>
    <w:p w:rsidR="00882ED7" w:rsidRPr="00B50D74" w:rsidRDefault="00AF10E3" w:rsidP="004F4922">
      <w:pPr>
        <w:contextualSpacing/>
        <w:rPr>
          <w:rFonts w:ascii="Century" w:eastAsia="ＭＳ 明朝" w:hAnsi="Century"/>
          <w:b/>
        </w:rPr>
      </w:pPr>
      <w:r w:rsidRPr="00B50D74">
        <w:rPr>
          <w:rFonts w:ascii="Century" w:eastAsia="ＭＳ 明朝" w:hAnsi="Century" w:hint="eastAsia"/>
          <w:b/>
        </w:rPr>
        <w:t>1</w:t>
      </w:r>
      <w:r w:rsidR="00882ED7" w:rsidRPr="00B50D74">
        <w:rPr>
          <w:rFonts w:ascii="Century" w:eastAsia="ＭＳ 明朝" w:hAnsi="Century" w:hint="eastAsia"/>
          <w:b/>
        </w:rPr>
        <w:t>）すべての人の命と暮らしが守られる社会を求めて</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気候変動の深刻さは、水や食料の確保の困難に直結しており、暮らしの前提が脅かされています。円安・物価高騰が進行する中</w:t>
      </w:r>
      <w:r w:rsidR="003D5430">
        <w:rPr>
          <w:rFonts w:ascii="Century" w:eastAsia="ＭＳ 明朝" w:hAnsi="Century" w:hint="eastAsia"/>
        </w:rPr>
        <w:t>で、実質賃金が低下し、私たちの生活を直撃しています。障害者</w:t>
      </w:r>
      <w:r w:rsidRPr="00882ED7">
        <w:rPr>
          <w:rFonts w:ascii="Century" w:eastAsia="ＭＳ 明朝" w:hAnsi="Century" w:hint="eastAsia"/>
        </w:rPr>
        <w:t>やその家族には特に影響が大きく、各地の事業所運営にも深刻な困難をもたらしています。日々の生活を成り立たせていくことそのものが大変、という状況</w:t>
      </w:r>
      <w:r w:rsidR="00AA54EE">
        <w:rPr>
          <w:rFonts w:ascii="Century" w:eastAsia="ＭＳ 明朝" w:hAnsi="Century" w:hint="eastAsia"/>
        </w:rPr>
        <w:t>です。しかし、こうした状況だからこそ、きびしい情勢に圧倒され、</w:t>
      </w:r>
      <w:r w:rsidR="004568F3">
        <w:rPr>
          <w:rFonts w:ascii="Century" w:eastAsia="ＭＳ 明朝" w:hAnsi="Century" w:hint="eastAsia"/>
        </w:rPr>
        <w:t>流されてしまわず、私たちが大事にしてきた、障害者</w:t>
      </w:r>
      <w:r w:rsidRPr="00882ED7">
        <w:rPr>
          <w:rFonts w:ascii="Century" w:eastAsia="ＭＳ 明朝" w:hAnsi="Century" w:hint="eastAsia"/>
        </w:rPr>
        <w:t>の権利保障を軸においた研究運動が求められています。</w:t>
      </w:r>
    </w:p>
    <w:p w:rsidR="00882ED7" w:rsidRPr="00882ED7" w:rsidRDefault="00AF10E3" w:rsidP="00AF10E3">
      <w:pPr>
        <w:ind w:firstLineChars="100" w:firstLine="220"/>
        <w:contextualSpacing/>
        <w:rPr>
          <w:rFonts w:ascii="Century" w:eastAsia="ＭＳ 明朝" w:hAnsi="Century"/>
        </w:rPr>
      </w:pPr>
      <w:r w:rsidRPr="00AF10E3">
        <w:rPr>
          <w:rFonts w:ascii="Century" w:eastAsia="ＭＳ 明朝" w:hAnsi="Century" w:hint="eastAsia"/>
        </w:rPr>
        <w:t>これまで述べたライフステージごとの課題を、障害者権利条約の基本である「他の者との平等」、すなわち障害のない人とあらゆる面で自分らしく生きるために必要な課題としてとらえると、検討すべきテーマがさまざまに浮かび上がってきます。身近なところから語り合い、学習と研究をすすめていきましょう。</w:t>
      </w:r>
    </w:p>
    <w:p w:rsidR="00CF29D8" w:rsidRDefault="00CF29D8" w:rsidP="004F4922">
      <w:pPr>
        <w:contextualSpacing/>
        <w:rPr>
          <w:rFonts w:ascii="Century" w:eastAsia="ＭＳ 明朝" w:hAnsi="Century"/>
          <w:b/>
        </w:rPr>
      </w:pPr>
    </w:p>
    <w:p w:rsidR="00882ED7" w:rsidRPr="00B50D74" w:rsidRDefault="00AF10E3" w:rsidP="004F4922">
      <w:pPr>
        <w:contextualSpacing/>
        <w:rPr>
          <w:rFonts w:ascii="Century" w:eastAsia="ＭＳ 明朝" w:hAnsi="Century"/>
          <w:b/>
        </w:rPr>
      </w:pPr>
      <w:r w:rsidRPr="00B50D74">
        <w:rPr>
          <w:rFonts w:ascii="Century" w:eastAsia="ＭＳ 明朝" w:hAnsi="Century" w:hint="eastAsia"/>
          <w:b/>
        </w:rPr>
        <w:t>2</w:t>
      </w:r>
      <w:r w:rsidR="00882ED7" w:rsidRPr="00B50D74">
        <w:rPr>
          <w:rFonts w:ascii="Century" w:eastAsia="ＭＳ 明朝" w:hAnsi="Century" w:hint="eastAsia"/>
          <w:b/>
        </w:rPr>
        <w:t>）ひとりのねがい、みんなのねがいを基盤に、一生を通じた権利保障を求めよう</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こども基本法が施行され、こども家庭庁が発足しました。子どもの権利尊重がうたわれていても、それが自己責任や家庭依存を前提にしたものでないか、注意深く分析する必要があります。子どもを</w:t>
      </w:r>
      <w:r w:rsidR="00AA54EE">
        <w:rPr>
          <w:rFonts w:ascii="Century" w:eastAsia="ＭＳ 明朝" w:hAnsi="Century" w:hint="eastAsia"/>
        </w:rPr>
        <w:t>、さまざまな能力や特性などの観点で</w:t>
      </w:r>
      <w:r w:rsidRPr="00882ED7">
        <w:rPr>
          <w:rFonts w:ascii="Century" w:eastAsia="ＭＳ 明朝" w:hAnsi="Century" w:hint="eastAsia"/>
        </w:rPr>
        <w:t>バラバラに</w:t>
      </w:r>
      <w:r w:rsidR="00AA54EE">
        <w:rPr>
          <w:rFonts w:ascii="Century" w:eastAsia="ＭＳ 明朝" w:hAnsi="Century" w:hint="eastAsia"/>
        </w:rPr>
        <w:t>とらえ</w:t>
      </w:r>
      <w:r w:rsidRPr="00882ED7">
        <w:rPr>
          <w:rFonts w:ascii="Century" w:eastAsia="ＭＳ 明朝" w:hAnsi="Century" w:hint="eastAsia"/>
        </w:rPr>
        <w:t>、個別の能力を伸ばそうとするような保育や教育ではなく、子ども時代にふさわしい学び、遊び、集団への参加を</w:t>
      </w:r>
      <w:r w:rsidR="00AA54EE">
        <w:rPr>
          <w:rFonts w:ascii="Century" w:eastAsia="ＭＳ 明朝" w:hAnsi="Century" w:hint="eastAsia"/>
        </w:rPr>
        <w:t>保障し、子ども</w:t>
      </w:r>
      <w:r w:rsidR="00EF17BB">
        <w:rPr>
          <w:rFonts w:ascii="Century" w:eastAsia="ＭＳ 明朝" w:hAnsi="Century" w:hint="eastAsia"/>
        </w:rPr>
        <w:t>らしいゆたかな</w:t>
      </w:r>
      <w:r w:rsidR="00AA54EE">
        <w:rPr>
          <w:rFonts w:ascii="Century" w:eastAsia="ＭＳ 明朝" w:hAnsi="Century" w:hint="eastAsia"/>
        </w:rPr>
        <w:t>生活の中で発達へのエネルギーを蓄え、膨らませていける</w:t>
      </w:r>
      <w:r w:rsidRPr="00882ED7">
        <w:rPr>
          <w:rFonts w:ascii="Century" w:eastAsia="ＭＳ 明朝" w:hAnsi="Century" w:hint="eastAsia"/>
        </w:rPr>
        <w:t>ように訴えていく必要があります。</w:t>
      </w:r>
    </w:p>
    <w:p w:rsidR="00882ED7" w:rsidRPr="00882ED7" w:rsidRDefault="00101916" w:rsidP="00101916">
      <w:pPr>
        <w:ind w:firstLineChars="100" w:firstLine="220"/>
        <w:contextualSpacing/>
        <w:rPr>
          <w:rFonts w:ascii="Century" w:eastAsia="ＭＳ 明朝" w:hAnsi="Century"/>
        </w:rPr>
      </w:pPr>
      <w:r w:rsidRPr="00101916">
        <w:rPr>
          <w:rFonts w:ascii="Century" w:eastAsia="ＭＳ 明朝" w:hAnsi="Century" w:hint="eastAsia"/>
        </w:rPr>
        <w:t>一人ひとりのねがいや思いを深く読み解くことよりも、決まりを守らせることを重視する教育が進行しています。そうした傾向はパンデミックによる学校一斉休校を経ていっそう強化されていないでしょうか</w:t>
      </w:r>
      <w:r w:rsidR="00882ED7" w:rsidRPr="00882ED7">
        <w:rPr>
          <w:rFonts w:ascii="Century" w:eastAsia="ＭＳ 明朝" w:hAnsi="Century" w:hint="eastAsia"/>
        </w:rPr>
        <w:t>。大人も、自分で考えずに決められた通りやる方が効率がよい、と流されていないでしょうか。私たちは、一人ひとりの疑問、ねがいを</w:t>
      </w:r>
      <w:r w:rsidR="00AA54EE">
        <w:rPr>
          <w:rFonts w:ascii="Century" w:eastAsia="ＭＳ 明朝" w:hAnsi="Century" w:hint="eastAsia"/>
        </w:rPr>
        <w:t>大切</w:t>
      </w:r>
      <w:r w:rsidR="00882ED7" w:rsidRPr="00882ED7">
        <w:rPr>
          <w:rFonts w:ascii="Century" w:eastAsia="ＭＳ 明朝" w:hAnsi="Century" w:hint="eastAsia"/>
        </w:rPr>
        <w:t>に、そこからみんなで議論し学習を深め、声にしていくことを大事にしてきました。</w:t>
      </w:r>
      <w:r w:rsidR="00882ED7" w:rsidRPr="00882ED7">
        <w:rPr>
          <w:rFonts w:ascii="Century" w:eastAsia="ＭＳ 明朝" w:hAnsi="Century"/>
        </w:rPr>
        <w:t>一見マイナスに見える言動でも、その深い意味を考えるなか</w:t>
      </w:r>
      <w:r w:rsidR="00882ED7" w:rsidRPr="00882ED7">
        <w:rPr>
          <w:rFonts w:ascii="Century" w:eastAsia="ＭＳ 明朝" w:hAnsi="Century" w:hint="eastAsia"/>
        </w:rPr>
        <w:t>で、発達的共感が広がっていきます。『みんなのねがい』の本年</w:t>
      </w:r>
      <w:r w:rsidR="00E349A4">
        <w:rPr>
          <w:rFonts w:ascii="Century" w:eastAsia="ＭＳ 明朝" w:hAnsi="Century" w:hint="eastAsia"/>
        </w:rPr>
        <w:t>6</w:t>
      </w:r>
      <w:r w:rsidR="00882ED7" w:rsidRPr="00882ED7">
        <w:rPr>
          <w:rFonts w:ascii="Century" w:eastAsia="ＭＳ 明朝" w:hAnsi="Century" w:hint="eastAsia"/>
        </w:rPr>
        <w:t>月号では、うその発達的な意味、文化を共に学ぶことの意味などが深められています。</w:t>
      </w:r>
      <w:r w:rsidR="00AA54EE">
        <w:rPr>
          <w:rFonts w:ascii="Century" w:eastAsia="ＭＳ 明朝" w:hAnsi="Century" w:hint="eastAsia"/>
        </w:rPr>
        <w:t>「</w:t>
      </w:r>
      <w:r w:rsidR="00882ED7" w:rsidRPr="00882ED7">
        <w:rPr>
          <w:rFonts w:ascii="Century" w:eastAsia="ＭＳ 明朝" w:hAnsi="Century" w:hint="eastAsia"/>
        </w:rPr>
        <w:t>〇〇の力がつきました</w:t>
      </w:r>
      <w:r w:rsidR="00AA54EE">
        <w:rPr>
          <w:rFonts w:ascii="Century" w:eastAsia="ＭＳ 明朝" w:hAnsi="Century" w:hint="eastAsia"/>
        </w:rPr>
        <w:t>」</w:t>
      </w:r>
      <w:r w:rsidR="00882ED7" w:rsidRPr="00882ED7">
        <w:rPr>
          <w:rFonts w:ascii="Century" w:eastAsia="ＭＳ 明朝" w:hAnsi="Century" w:hint="eastAsia"/>
        </w:rPr>
        <w:t>と簡単にまとめることのできない、けれど人間の発達にとって大事な日々の取り組みを、私たちは語</w:t>
      </w:r>
      <w:r w:rsidR="00AA54EE">
        <w:rPr>
          <w:rFonts w:ascii="Century" w:eastAsia="ＭＳ 明朝" w:hAnsi="Century" w:hint="eastAsia"/>
        </w:rPr>
        <w:t>り合</w:t>
      </w:r>
      <w:r w:rsidR="00882ED7" w:rsidRPr="00882ED7">
        <w:rPr>
          <w:rFonts w:ascii="Century" w:eastAsia="ＭＳ 明朝" w:hAnsi="Century" w:hint="eastAsia"/>
        </w:rPr>
        <w:t>っ</w:t>
      </w:r>
      <w:r w:rsidR="00882ED7" w:rsidRPr="00882ED7">
        <w:rPr>
          <w:rFonts w:ascii="Century" w:eastAsia="ＭＳ 明朝" w:hAnsi="Century" w:hint="eastAsia"/>
        </w:rPr>
        <w:lastRenderedPageBreak/>
        <w:t>ていく必要があります。</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青年・成人・高齢期と、人生を積み重ねていく中で、差別と排除の何層もの困難に直面していく社会ではなく、憲法前文に示されている「全世界の国民が、ひとしく恐怖と欠乏から免かれ、平和のうちに生存する権利」が</w:t>
      </w:r>
      <w:r w:rsidR="00101916">
        <w:rPr>
          <w:rFonts w:ascii="Century" w:eastAsia="ＭＳ 明朝" w:hAnsi="Century" w:hint="eastAsia"/>
        </w:rPr>
        <w:t>いっそう</w:t>
      </w:r>
      <w:r w:rsidRPr="00882ED7">
        <w:rPr>
          <w:rFonts w:ascii="Century" w:eastAsia="ＭＳ 明朝" w:hAnsi="Century" w:hint="eastAsia"/>
        </w:rPr>
        <w:t>保障されるような社会への転換を求めていきましょう。張</w:t>
      </w:r>
      <w:r w:rsidR="00DF257D">
        <w:rPr>
          <w:rFonts w:ascii="Century" w:eastAsia="ＭＳ 明朝" w:hAnsi="Century" w:hint="eastAsia"/>
        </w:rPr>
        <w:t>貞京</w:t>
      </w:r>
      <w:r w:rsidRPr="00882ED7">
        <w:rPr>
          <w:rFonts w:ascii="Century" w:eastAsia="ＭＳ 明朝" w:hAnsi="Century" w:hint="eastAsia"/>
        </w:rPr>
        <w:t>さんは、もみじ・あざみ寮の実践を描く中で、高齢期を生きる</w:t>
      </w:r>
      <w:r w:rsidR="00101916">
        <w:rPr>
          <w:rFonts w:ascii="Century" w:eastAsia="ＭＳ 明朝" w:hAnsi="Century" w:hint="eastAsia"/>
        </w:rPr>
        <w:t>障害者</w:t>
      </w:r>
      <w:r w:rsidRPr="00882ED7">
        <w:rPr>
          <w:rFonts w:ascii="Century" w:eastAsia="ＭＳ 明朝" w:hAnsi="Century" w:hint="eastAsia"/>
        </w:rPr>
        <w:t>の発達に光をあてています</w:t>
      </w:r>
      <w:r w:rsidR="00AA54EE">
        <w:rPr>
          <w:rFonts w:ascii="Century" w:eastAsia="ＭＳ 明朝" w:hAnsi="Century" w:hint="eastAsia"/>
        </w:rPr>
        <w:t>（</w:t>
      </w:r>
      <w:r w:rsidR="00AA54EE" w:rsidRPr="00AA54EE">
        <w:rPr>
          <w:rFonts w:ascii="Century" w:eastAsia="ＭＳ 明朝" w:hAnsi="Century" w:hint="eastAsia"/>
        </w:rPr>
        <w:t xml:space="preserve">『高齢期を生きる障害のある人　</w:t>
      </w:r>
      <w:r w:rsidR="0066057B">
        <w:rPr>
          <w:rFonts w:ascii="Century" w:eastAsia="ＭＳ 明朝" w:hAnsi="Century" w:hint="eastAsia"/>
        </w:rPr>
        <w:t>―</w:t>
      </w:r>
      <w:r w:rsidR="00AA54EE" w:rsidRPr="00AA54EE">
        <w:rPr>
          <w:rFonts w:ascii="Century" w:eastAsia="ＭＳ 明朝" w:hAnsi="Century" w:hint="eastAsia"/>
        </w:rPr>
        <w:t>人とつむぎ、織りなす日々のなかで</w:t>
      </w:r>
      <w:r w:rsidR="0066057B">
        <w:rPr>
          <w:rFonts w:ascii="Century" w:eastAsia="ＭＳ 明朝" w:hAnsi="Century" w:hint="eastAsia"/>
        </w:rPr>
        <w:t>―</w:t>
      </w:r>
      <w:r w:rsidR="00AA54EE" w:rsidRPr="00AA54EE">
        <w:rPr>
          <w:rFonts w:ascii="Century" w:eastAsia="ＭＳ 明朝" w:hAnsi="Century" w:hint="eastAsia"/>
        </w:rPr>
        <w:t>』</w:t>
      </w:r>
      <w:r w:rsidR="00AA54EE">
        <w:rPr>
          <w:rFonts w:ascii="Century" w:eastAsia="ＭＳ 明朝" w:hAnsi="Century" w:hint="eastAsia"/>
        </w:rPr>
        <w:t>全障研出版部）</w:t>
      </w:r>
      <w:r w:rsidRPr="00882ED7">
        <w:rPr>
          <w:rFonts w:ascii="Century" w:eastAsia="ＭＳ 明朝" w:hAnsi="Century" w:hint="eastAsia"/>
        </w:rPr>
        <w:t>。単純に何かができるようになるという発達観ではなく、</w:t>
      </w:r>
      <w:r w:rsidR="00AA54EE" w:rsidRPr="00882ED7">
        <w:rPr>
          <w:rFonts w:ascii="Century" w:eastAsia="ＭＳ 明朝" w:hAnsi="Century" w:hint="eastAsia"/>
        </w:rPr>
        <w:t>発達を</w:t>
      </w:r>
      <w:r w:rsidR="00AA54EE">
        <w:rPr>
          <w:rFonts w:ascii="Century" w:eastAsia="ＭＳ 明朝" w:hAnsi="Century" w:hint="eastAsia"/>
        </w:rPr>
        <w:t>、</w:t>
      </w:r>
      <w:r w:rsidRPr="00882ED7">
        <w:rPr>
          <w:rFonts w:ascii="Century" w:eastAsia="ＭＳ 明朝" w:hAnsi="Century" w:hint="eastAsia"/>
        </w:rPr>
        <w:t>自分自身の変化、環境の変化の中で、関わり方やつき合い方を新たにし、意味づけ直していく過程としてとらえること。そして、一人ひとりの発達保障に取り組む中で、周りの人が発達していく契機になることを訴えています。安心して暮らし、文化を味わい、みんなで集まり、仕事をし、選挙に行き、家族だけで抱え込まずにケアし</w:t>
      </w:r>
      <w:r w:rsidR="00AA54EE">
        <w:rPr>
          <w:rFonts w:ascii="Century" w:eastAsia="ＭＳ 明朝" w:hAnsi="Century" w:hint="eastAsia"/>
        </w:rPr>
        <w:t>、</w:t>
      </w:r>
      <w:r w:rsidRPr="00882ED7">
        <w:rPr>
          <w:rFonts w:ascii="Century" w:eastAsia="ＭＳ 明朝" w:hAnsi="Century" w:hint="eastAsia"/>
        </w:rPr>
        <w:t>ケアされる権利が保障されるような社会</w:t>
      </w:r>
      <w:r w:rsidR="00AA54EE">
        <w:rPr>
          <w:rFonts w:ascii="Century" w:eastAsia="ＭＳ 明朝" w:hAnsi="Century" w:hint="eastAsia"/>
        </w:rPr>
        <w:t>への展望を語り合い</w:t>
      </w:r>
      <w:r w:rsidRPr="00882ED7">
        <w:rPr>
          <w:rFonts w:ascii="Century" w:eastAsia="ＭＳ 明朝" w:hAnsi="Century" w:hint="eastAsia"/>
        </w:rPr>
        <w:t>ましょう。</w:t>
      </w:r>
    </w:p>
    <w:p w:rsidR="00CF29D8" w:rsidRDefault="00CF29D8" w:rsidP="004F4922">
      <w:pPr>
        <w:contextualSpacing/>
        <w:rPr>
          <w:rFonts w:ascii="Century" w:eastAsia="ＭＳ 明朝" w:hAnsi="Century"/>
          <w:b/>
        </w:rPr>
      </w:pPr>
    </w:p>
    <w:p w:rsidR="00882ED7" w:rsidRPr="00B50D74" w:rsidRDefault="00AF10E3" w:rsidP="004F4922">
      <w:pPr>
        <w:contextualSpacing/>
        <w:rPr>
          <w:rFonts w:ascii="Century" w:eastAsia="ＭＳ 明朝" w:hAnsi="Century"/>
          <w:b/>
        </w:rPr>
      </w:pPr>
      <w:r w:rsidRPr="00B50D74">
        <w:rPr>
          <w:rFonts w:ascii="Century" w:eastAsia="ＭＳ 明朝" w:hAnsi="Century" w:hint="eastAsia"/>
          <w:b/>
        </w:rPr>
        <w:t>3</w:t>
      </w:r>
      <w:r w:rsidR="00882ED7" w:rsidRPr="00B50D74">
        <w:rPr>
          <w:rFonts w:ascii="Century" w:eastAsia="ＭＳ 明朝" w:hAnsi="Century" w:hint="eastAsia"/>
          <w:b/>
        </w:rPr>
        <w:t>）学び、運動する輪を広げよう――職場で、地域で、全国で</w:t>
      </w:r>
    </w:p>
    <w:p w:rsidR="00882ED7" w:rsidRPr="00882ED7" w:rsidRDefault="003D5430" w:rsidP="00DF257D">
      <w:pPr>
        <w:ind w:firstLineChars="100" w:firstLine="220"/>
        <w:contextualSpacing/>
        <w:rPr>
          <w:rFonts w:ascii="Century" w:eastAsia="ＭＳ 明朝" w:hAnsi="Century"/>
        </w:rPr>
      </w:pPr>
      <w:r>
        <w:rPr>
          <w:rFonts w:ascii="Century" w:eastAsia="ＭＳ 明朝" w:hAnsi="Century" w:hint="eastAsia"/>
        </w:rPr>
        <w:t>困難な中でも、障害がある人によりそう職員、仲間</w:t>
      </w:r>
      <w:r w:rsidR="00882ED7" w:rsidRPr="00882ED7">
        <w:rPr>
          <w:rFonts w:ascii="Century" w:eastAsia="ＭＳ 明朝" w:hAnsi="Century" w:hint="eastAsia"/>
        </w:rPr>
        <w:t>がいます。社会の大きな希望です。教育・福祉の現場では、教員・職員の確保</w:t>
      </w:r>
      <w:r w:rsidR="00AA54EE">
        <w:rPr>
          <w:rFonts w:ascii="Century" w:eastAsia="ＭＳ 明朝" w:hAnsi="Century" w:hint="eastAsia"/>
        </w:rPr>
        <w:t>が難しい</w:t>
      </w:r>
      <w:r w:rsidR="00882ED7" w:rsidRPr="00882ED7">
        <w:rPr>
          <w:rFonts w:ascii="Century" w:eastAsia="ＭＳ 明朝" w:hAnsi="Century" w:hint="eastAsia"/>
        </w:rPr>
        <w:t>状況が続いており、最低限の仕事を</w:t>
      </w:r>
      <w:r w:rsidR="00AA54EE">
        <w:rPr>
          <w:rFonts w:ascii="Century" w:eastAsia="ＭＳ 明朝" w:hAnsi="Century" w:hint="eastAsia"/>
        </w:rPr>
        <w:t>「こなし、</w:t>
      </w:r>
      <w:r w:rsidR="00882ED7" w:rsidRPr="00882ED7">
        <w:rPr>
          <w:rFonts w:ascii="Century" w:eastAsia="ＭＳ 明朝" w:hAnsi="Century" w:hint="eastAsia"/>
        </w:rPr>
        <w:t>まわす</w:t>
      </w:r>
      <w:r w:rsidR="00AA54EE">
        <w:rPr>
          <w:rFonts w:ascii="Century" w:eastAsia="ＭＳ 明朝" w:hAnsi="Century" w:hint="eastAsia"/>
        </w:rPr>
        <w:t>」</w:t>
      </w:r>
      <w:r w:rsidR="00882ED7" w:rsidRPr="00882ED7">
        <w:rPr>
          <w:rFonts w:ascii="Century" w:eastAsia="ＭＳ 明朝" w:hAnsi="Century" w:hint="eastAsia"/>
        </w:rPr>
        <w:t>ことに意識が向きがちです</w:t>
      </w:r>
      <w:r w:rsidR="00AA54EE">
        <w:rPr>
          <w:rFonts w:ascii="Century" w:eastAsia="ＭＳ 明朝" w:hAnsi="Century" w:hint="eastAsia"/>
        </w:rPr>
        <w:t>。しかし、そんな時こそ、</w:t>
      </w:r>
      <w:r w:rsidR="00882ED7" w:rsidRPr="00882ED7">
        <w:rPr>
          <w:rFonts w:ascii="Century" w:eastAsia="ＭＳ 明朝" w:hAnsi="Century" w:hint="eastAsia"/>
        </w:rPr>
        <w:t>何に価値をおいて仕事をするのか</w:t>
      </w:r>
      <w:r w:rsidR="00AA54EE">
        <w:rPr>
          <w:rFonts w:ascii="Century" w:eastAsia="ＭＳ 明朝" w:hAnsi="Century" w:hint="eastAsia"/>
        </w:rPr>
        <w:t>を考え、学び、語り合うこと</w:t>
      </w:r>
      <w:r>
        <w:rPr>
          <w:rFonts w:ascii="Century" w:eastAsia="ＭＳ 明朝" w:hAnsi="Century" w:hint="eastAsia"/>
        </w:rPr>
        <w:t>が必要です。ピンチはチャンス！　働く</w:t>
      </w:r>
      <w:r w:rsidR="00882ED7" w:rsidRPr="00882ED7">
        <w:rPr>
          <w:rFonts w:ascii="Century" w:eastAsia="ＭＳ 明朝" w:hAnsi="Century" w:hint="eastAsia"/>
        </w:rPr>
        <w:t>仲間の集団をつくり、「こんなのおかしい」と疑問を出しあい、発達保障についての学習を積み重ねていきましょう。実践記録を読む</w:t>
      </w:r>
      <w:r>
        <w:rPr>
          <w:rFonts w:ascii="Century" w:eastAsia="ＭＳ 明朝" w:hAnsi="Century" w:hint="eastAsia"/>
        </w:rPr>
        <w:t>こと</w:t>
      </w:r>
      <w:r w:rsidR="00882ED7" w:rsidRPr="00882ED7">
        <w:rPr>
          <w:rFonts w:ascii="Century" w:eastAsia="ＭＳ 明朝" w:hAnsi="Century" w:hint="eastAsia"/>
        </w:rPr>
        <w:t>、書くことは、</w:t>
      </w:r>
      <w:r w:rsidR="00AA54EE">
        <w:rPr>
          <w:rFonts w:ascii="Century" w:eastAsia="ＭＳ 明朝" w:hAnsi="Century" w:hint="eastAsia"/>
        </w:rPr>
        <w:t>そのための</w:t>
      </w:r>
      <w:r w:rsidR="00882ED7" w:rsidRPr="00882ED7">
        <w:rPr>
          <w:rFonts w:ascii="Century" w:eastAsia="ＭＳ 明朝" w:hAnsi="Century" w:hint="eastAsia"/>
        </w:rPr>
        <w:t>大きな力になります。</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地域の</w:t>
      </w:r>
      <w:r w:rsidR="00101916">
        <w:rPr>
          <w:rFonts w:ascii="Century" w:eastAsia="ＭＳ 明朝" w:hAnsi="Century" w:hint="eastAsia"/>
        </w:rPr>
        <w:t>暮らし</w:t>
      </w:r>
      <w:r w:rsidRPr="00882ED7">
        <w:rPr>
          <w:rFonts w:ascii="Century" w:eastAsia="ＭＳ 明朝" w:hAnsi="Century" w:hint="eastAsia"/>
        </w:rPr>
        <w:t>と問題にねざした研究運動を支える軸となるのは、支部活動です。パンデミックの</w:t>
      </w:r>
      <w:r w:rsidR="00AA54EE">
        <w:rPr>
          <w:rFonts w:ascii="Century" w:eastAsia="ＭＳ 明朝" w:hAnsi="Century" w:hint="eastAsia"/>
        </w:rPr>
        <w:t>期間にも私たちは</w:t>
      </w:r>
      <w:r w:rsidRPr="00882ED7">
        <w:rPr>
          <w:rFonts w:ascii="Century" w:eastAsia="ＭＳ 明朝" w:hAnsi="Century" w:hint="eastAsia"/>
        </w:rPr>
        <w:t>、ハイブリッドでの学習会、ゆるやかに話す「ゆるカフェ」、会員限定でじっくり話し合う相談会など、さまざまな取り組み</w:t>
      </w:r>
      <w:r w:rsidR="003D5430">
        <w:rPr>
          <w:rFonts w:ascii="Century" w:eastAsia="ＭＳ 明朝" w:hAnsi="Century" w:hint="eastAsia"/>
        </w:rPr>
        <w:t>を</w:t>
      </w:r>
      <w:r w:rsidRPr="00882ED7">
        <w:rPr>
          <w:rFonts w:ascii="Century" w:eastAsia="ＭＳ 明朝" w:hAnsi="Century" w:hint="eastAsia"/>
        </w:rPr>
        <w:t>展開</w:t>
      </w:r>
      <w:r w:rsidR="00AA54EE">
        <w:rPr>
          <w:rFonts w:ascii="Century" w:eastAsia="ＭＳ 明朝" w:hAnsi="Century" w:hint="eastAsia"/>
        </w:rPr>
        <w:t>してきました</w:t>
      </w:r>
      <w:r w:rsidR="003D5430">
        <w:rPr>
          <w:rFonts w:ascii="Century" w:eastAsia="ＭＳ 明朝" w:hAnsi="Century" w:hint="eastAsia"/>
        </w:rPr>
        <w:t>。郵送費高騰、</w:t>
      </w:r>
      <w:r w:rsidRPr="00882ED7">
        <w:rPr>
          <w:rFonts w:ascii="Century" w:eastAsia="ＭＳ 明朝" w:hAnsi="Century" w:hint="eastAsia"/>
        </w:rPr>
        <w:t>支部事務局の多忙化の中でも行われている工夫について、ぜひ交流していきましょう。</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みんなのねがい』の「読む会」も広がっています。みんなで読むと新しい発見があり、記事をきっかけに自分の話ができて、盛り上がることがたくさんあります。『障害者問題研究』の「読む会」は、内容が難しい</w:t>
      </w:r>
      <w:r w:rsidR="00DF257D">
        <w:rPr>
          <w:rFonts w:ascii="Century" w:eastAsia="ＭＳ 明朝" w:hAnsi="Century" w:hint="eastAsia"/>
        </w:rPr>
        <w:t>…</w:t>
      </w:r>
      <w:r w:rsidR="003D5430">
        <w:rPr>
          <w:rFonts w:ascii="Century" w:eastAsia="ＭＳ 明朝" w:hAnsi="Century" w:hint="eastAsia"/>
        </w:rPr>
        <w:t>と思っている人</w:t>
      </w:r>
      <w:r w:rsidRPr="00882ED7">
        <w:rPr>
          <w:rFonts w:ascii="Century" w:eastAsia="ＭＳ 明朝" w:hAnsi="Century" w:hint="eastAsia"/>
        </w:rPr>
        <w:t>も深く学べるよう、執筆者が分かりやすく話してくれます。どちらも、読み終わる前でも参加でき、深めることができます。</w:t>
      </w:r>
      <w:r w:rsidR="0066057B">
        <w:rPr>
          <w:rFonts w:ascii="Century" w:eastAsia="ＭＳ 明朝" w:hAnsi="Century" w:hint="eastAsia"/>
        </w:rPr>
        <w:t>教育と保育のための</w:t>
      </w:r>
      <w:r w:rsidRPr="00882ED7">
        <w:rPr>
          <w:rFonts w:ascii="Century" w:eastAsia="ＭＳ 明朝" w:hAnsi="Century" w:hint="eastAsia"/>
        </w:rPr>
        <w:t>発達診断セミナー、発達保障のための相談活動を広げる学習講演会は、発達の権利を保障するための診断・相談・実践について、具体例をふまえながら学べます。これらはすべてオンラインで参加できます。</w:t>
      </w:r>
    </w:p>
    <w:p w:rsidR="00EF6D84" w:rsidRPr="00EF6D84" w:rsidRDefault="00882ED7" w:rsidP="00DF257D">
      <w:pPr>
        <w:ind w:firstLineChars="100" w:firstLine="220"/>
        <w:contextualSpacing/>
        <w:rPr>
          <w:rFonts w:ascii="Century" w:eastAsia="ＭＳ 明朝" w:hAnsi="Century"/>
        </w:rPr>
      </w:pPr>
      <w:r w:rsidRPr="00882ED7">
        <w:rPr>
          <w:rFonts w:ascii="Century" w:eastAsia="ＭＳ 明朝" w:hAnsi="Century" w:hint="eastAsia"/>
        </w:rPr>
        <w:lastRenderedPageBreak/>
        <w:t>そして、夏の</w:t>
      </w:r>
      <w:r w:rsidR="003D5430">
        <w:rPr>
          <w:rFonts w:ascii="Century" w:eastAsia="ＭＳ 明朝" w:hAnsi="Century" w:hint="eastAsia"/>
        </w:rPr>
        <w:t>全国</w:t>
      </w:r>
      <w:r w:rsidRPr="00882ED7">
        <w:rPr>
          <w:rFonts w:ascii="Century" w:eastAsia="ＭＳ 明朝" w:hAnsi="Century" w:hint="eastAsia"/>
        </w:rPr>
        <w:t>大会、春の発達保障研究集会。顔をあわせてじっくり語りあえる貴重なチャンスです。職場や支部で語られた実践</w:t>
      </w:r>
      <w:r w:rsidR="003D5430">
        <w:rPr>
          <w:rFonts w:ascii="Century" w:eastAsia="ＭＳ 明朝" w:hAnsi="Century" w:hint="eastAsia"/>
        </w:rPr>
        <w:t>を、ぜひレポートにまとめて、全国の仲間にも広げて下さい。障害者権利条約や総括所見を生かし</w:t>
      </w:r>
      <w:r w:rsidRPr="00882ED7">
        <w:rPr>
          <w:rFonts w:ascii="Century" w:eastAsia="ＭＳ 明朝" w:hAnsi="Century" w:hint="eastAsia"/>
        </w:rPr>
        <w:t>た権利保障について、しっかりと研究し、運動を進めていきましょう。</w:t>
      </w:r>
    </w:p>
    <w:p w:rsidR="00EF6D84" w:rsidRDefault="00EF6D84" w:rsidP="00EF6D84">
      <w:pPr>
        <w:rPr>
          <w:rFonts w:ascii="Century" w:eastAsia="ＭＳ 明朝" w:hAnsi="Century"/>
        </w:rPr>
      </w:pPr>
    </w:p>
    <w:p w:rsidR="00042709" w:rsidRDefault="00042709" w:rsidP="00EF6D84">
      <w:pPr>
        <w:rPr>
          <w:rFonts w:ascii="Century" w:eastAsia="ＭＳ 明朝" w:hAnsi="Century"/>
        </w:rPr>
      </w:pPr>
    </w:p>
    <w:p w:rsidR="00042709" w:rsidRDefault="00042709" w:rsidP="00EF6D84">
      <w:pPr>
        <w:rPr>
          <w:rFonts w:ascii="Century" w:eastAsia="ＭＳ 明朝" w:hAnsi="Century"/>
        </w:rPr>
      </w:pPr>
    </w:p>
    <w:p w:rsidR="00CF29D8" w:rsidRDefault="00CF29D8" w:rsidP="00EF6D84">
      <w:pPr>
        <w:rPr>
          <w:rFonts w:ascii="ＭＳ ゴシック" w:eastAsia="ＭＳ ゴシック" w:hAnsi="ＭＳ ゴシック"/>
        </w:rPr>
      </w:pPr>
      <w:r w:rsidRPr="00CF29D8">
        <w:rPr>
          <w:rFonts w:ascii="ＭＳ ゴシック" w:eastAsia="ＭＳ ゴシック" w:hAnsi="ＭＳ ゴシック" w:hint="eastAsia"/>
        </w:rPr>
        <w:t>＊全国大会基調報告案へのご意見は、</w:t>
      </w:r>
      <w:r w:rsidRPr="00CF29D8">
        <w:rPr>
          <w:rFonts w:ascii="ＭＳ ゴシック" w:eastAsia="ＭＳ ゴシック" w:hAnsi="ＭＳ ゴシック" w:hint="eastAsia"/>
          <w:color w:val="FF0000"/>
        </w:rPr>
        <w:t>7月25日まで</w:t>
      </w:r>
      <w:r w:rsidRPr="00CF29D8">
        <w:rPr>
          <w:rFonts w:ascii="ＭＳ ゴシック" w:eastAsia="ＭＳ ゴシック" w:hAnsi="ＭＳ ゴシック" w:hint="eastAsia"/>
        </w:rPr>
        <w:t>に、電子メール</w:t>
      </w:r>
      <w:r>
        <w:rPr>
          <w:rFonts w:ascii="ＭＳ ゴシック" w:eastAsia="ＭＳ ゴシック" w:hAnsi="ＭＳ ゴシック" w:hint="eastAsia"/>
        </w:rPr>
        <w:t>か</w:t>
      </w:r>
      <w:r w:rsidRPr="00CF29D8">
        <w:rPr>
          <w:rFonts w:ascii="ＭＳ ゴシック" w:eastAsia="ＭＳ ゴシック" w:hAnsi="ＭＳ ゴシック" w:hint="eastAsia"/>
        </w:rPr>
        <w:t>FAX</w:t>
      </w:r>
      <w:r>
        <w:rPr>
          <w:rFonts w:ascii="ＭＳ ゴシック" w:eastAsia="ＭＳ ゴシック" w:hAnsi="ＭＳ ゴシック" w:hint="eastAsia"/>
        </w:rPr>
        <w:t>で</w:t>
      </w:r>
      <w:r w:rsidRPr="00CF29D8">
        <w:rPr>
          <w:rFonts w:ascii="ＭＳ ゴシック" w:eastAsia="ＭＳ ゴシック" w:hAnsi="ＭＳ ゴシック" w:hint="eastAsia"/>
        </w:rPr>
        <w:t>必ず文書で全国事務局にお寄せください。</w:t>
      </w:r>
    </w:p>
    <w:p w:rsidR="00CF29D8" w:rsidRPr="00CF29D8" w:rsidRDefault="00CF29D8" w:rsidP="00CF29D8">
      <w:pPr>
        <w:ind w:firstLineChars="100" w:firstLine="240"/>
        <w:rPr>
          <w:rFonts w:ascii="Century" w:eastAsia="ＭＳ 明朝" w:hAnsi="Century"/>
          <w:sz w:val="24"/>
        </w:rPr>
      </w:pPr>
      <w:r>
        <w:rPr>
          <w:rFonts w:ascii="Century" w:eastAsia="ＭＳ 明朝" w:hAnsi="Century"/>
          <w:sz w:val="24"/>
        </w:rPr>
        <w:t>電子</w:t>
      </w:r>
      <w:r w:rsidRPr="00CF29D8">
        <w:rPr>
          <w:rFonts w:ascii="Century" w:eastAsia="ＭＳ 明朝" w:hAnsi="Century"/>
          <w:sz w:val="24"/>
        </w:rPr>
        <w:t xml:space="preserve">メール　</w:t>
      </w:r>
      <w:hyperlink r:id="rId6" w:history="1">
        <w:r w:rsidRPr="00CF29D8">
          <w:rPr>
            <w:rStyle w:val="af0"/>
            <w:rFonts w:ascii="Century" w:eastAsia="ＭＳ 明朝" w:hAnsi="Century" w:hint="eastAsia"/>
            <w:sz w:val="24"/>
          </w:rPr>
          <w:t>info@nginet.or.jp</w:t>
        </w:r>
      </w:hyperlink>
      <w:r w:rsidRPr="00CF29D8">
        <w:rPr>
          <w:rFonts w:ascii="Century" w:eastAsia="ＭＳ 明朝" w:hAnsi="Century" w:hint="eastAsia"/>
          <w:sz w:val="24"/>
        </w:rPr>
        <w:t xml:space="preserve">    </w:t>
      </w:r>
      <w:r>
        <w:rPr>
          <w:rFonts w:ascii="Century" w:eastAsia="ＭＳ 明朝" w:hAnsi="Century" w:hint="eastAsia"/>
          <w:sz w:val="24"/>
        </w:rPr>
        <w:t xml:space="preserve">　</w:t>
      </w:r>
      <w:r w:rsidRPr="00CF29D8">
        <w:rPr>
          <w:rFonts w:ascii="Century" w:eastAsia="ＭＳ 明朝" w:hAnsi="Century" w:hint="eastAsia"/>
          <w:sz w:val="24"/>
        </w:rPr>
        <w:t>FAX 03-5285-2603</w:t>
      </w:r>
    </w:p>
    <w:sectPr w:rsidR="00CF29D8" w:rsidRPr="00CF29D8" w:rsidSect="006A49E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39" w:rsidRDefault="00C37339" w:rsidP="00EF6D84">
      <w:pPr>
        <w:spacing w:after="0" w:line="240" w:lineRule="auto"/>
      </w:pPr>
      <w:r>
        <w:separator/>
      </w:r>
    </w:p>
  </w:endnote>
  <w:endnote w:type="continuationSeparator" w:id="0">
    <w:p w:rsidR="00C37339" w:rsidRDefault="00C37339" w:rsidP="00EF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39" w:rsidRDefault="00C37339" w:rsidP="00EF6D84">
      <w:pPr>
        <w:spacing w:after="0" w:line="240" w:lineRule="auto"/>
      </w:pPr>
      <w:r>
        <w:separator/>
      </w:r>
    </w:p>
  </w:footnote>
  <w:footnote w:type="continuationSeparator" w:id="0">
    <w:p w:rsidR="00C37339" w:rsidRDefault="00C37339" w:rsidP="00EF6D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60C"/>
    <w:rsid w:val="0000434E"/>
    <w:rsid w:val="00010273"/>
    <w:rsid w:val="00042709"/>
    <w:rsid w:val="000D4B4B"/>
    <w:rsid w:val="0010060C"/>
    <w:rsid w:val="00101916"/>
    <w:rsid w:val="00115327"/>
    <w:rsid w:val="00121679"/>
    <w:rsid w:val="00130502"/>
    <w:rsid w:val="00130518"/>
    <w:rsid w:val="001358C9"/>
    <w:rsid w:val="00164FDC"/>
    <w:rsid w:val="00192542"/>
    <w:rsid w:val="001A2394"/>
    <w:rsid w:val="001C14CA"/>
    <w:rsid w:val="00263DA0"/>
    <w:rsid w:val="002C78AF"/>
    <w:rsid w:val="002D3CB3"/>
    <w:rsid w:val="003367CD"/>
    <w:rsid w:val="00337CAD"/>
    <w:rsid w:val="00366441"/>
    <w:rsid w:val="00390DBE"/>
    <w:rsid w:val="003C2210"/>
    <w:rsid w:val="003D5430"/>
    <w:rsid w:val="003F4E1C"/>
    <w:rsid w:val="00407B55"/>
    <w:rsid w:val="004118D7"/>
    <w:rsid w:val="0044089D"/>
    <w:rsid w:val="00450554"/>
    <w:rsid w:val="004568F3"/>
    <w:rsid w:val="0046445F"/>
    <w:rsid w:val="00467FFE"/>
    <w:rsid w:val="00487491"/>
    <w:rsid w:val="004D2842"/>
    <w:rsid w:val="004D6B42"/>
    <w:rsid w:val="004F4922"/>
    <w:rsid w:val="0052039F"/>
    <w:rsid w:val="00597FEC"/>
    <w:rsid w:val="005A2C7B"/>
    <w:rsid w:val="005E0C68"/>
    <w:rsid w:val="00626458"/>
    <w:rsid w:val="0066057B"/>
    <w:rsid w:val="006724DE"/>
    <w:rsid w:val="00672FC4"/>
    <w:rsid w:val="006A49E6"/>
    <w:rsid w:val="00732726"/>
    <w:rsid w:val="0075660F"/>
    <w:rsid w:val="00777E92"/>
    <w:rsid w:val="00780B81"/>
    <w:rsid w:val="007F018F"/>
    <w:rsid w:val="00814F2E"/>
    <w:rsid w:val="00882ED7"/>
    <w:rsid w:val="008C4D5C"/>
    <w:rsid w:val="008C5E90"/>
    <w:rsid w:val="008D0F92"/>
    <w:rsid w:val="008E6979"/>
    <w:rsid w:val="009046B3"/>
    <w:rsid w:val="0090653A"/>
    <w:rsid w:val="00927F6F"/>
    <w:rsid w:val="00930907"/>
    <w:rsid w:val="00933B1C"/>
    <w:rsid w:val="00962B8E"/>
    <w:rsid w:val="009F7B75"/>
    <w:rsid w:val="00A163EE"/>
    <w:rsid w:val="00A474C8"/>
    <w:rsid w:val="00A63F3E"/>
    <w:rsid w:val="00A65F4A"/>
    <w:rsid w:val="00AA54EE"/>
    <w:rsid w:val="00AE5447"/>
    <w:rsid w:val="00AF10E3"/>
    <w:rsid w:val="00B25813"/>
    <w:rsid w:val="00B42CF5"/>
    <w:rsid w:val="00B50D74"/>
    <w:rsid w:val="00C20F0A"/>
    <w:rsid w:val="00C37339"/>
    <w:rsid w:val="00C765E8"/>
    <w:rsid w:val="00CC78A2"/>
    <w:rsid w:val="00CF29D8"/>
    <w:rsid w:val="00D17921"/>
    <w:rsid w:val="00D80C85"/>
    <w:rsid w:val="00DA2BD8"/>
    <w:rsid w:val="00DF257D"/>
    <w:rsid w:val="00E349A4"/>
    <w:rsid w:val="00E77366"/>
    <w:rsid w:val="00E81C61"/>
    <w:rsid w:val="00EC4613"/>
    <w:rsid w:val="00EE4A88"/>
    <w:rsid w:val="00EF17BB"/>
    <w:rsid w:val="00EF6D84"/>
    <w:rsid w:val="00F50A6C"/>
    <w:rsid w:val="00F66363"/>
    <w:rsid w:val="00F949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0C"/>
    <w:pPr>
      <w:widowControl w:val="0"/>
    </w:pPr>
  </w:style>
  <w:style w:type="paragraph" w:styleId="1">
    <w:name w:val="heading 1"/>
    <w:basedOn w:val="a"/>
    <w:next w:val="a"/>
    <w:link w:val="10"/>
    <w:uiPriority w:val="9"/>
    <w:qFormat/>
    <w:rsid w:val="001006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06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06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06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06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06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06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06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06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06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06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06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06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06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06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06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06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06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0C"/>
    <w:pPr>
      <w:spacing w:before="160"/>
      <w:jc w:val="center"/>
    </w:pPr>
    <w:rPr>
      <w:i/>
      <w:iCs/>
      <w:color w:val="404040" w:themeColor="text1" w:themeTint="BF"/>
    </w:rPr>
  </w:style>
  <w:style w:type="character" w:customStyle="1" w:styleId="a8">
    <w:name w:val="引用文 (文字)"/>
    <w:basedOn w:val="a0"/>
    <w:link w:val="a7"/>
    <w:uiPriority w:val="29"/>
    <w:rsid w:val="0010060C"/>
    <w:rPr>
      <w:i/>
      <w:iCs/>
      <w:color w:val="404040" w:themeColor="text1" w:themeTint="BF"/>
    </w:rPr>
  </w:style>
  <w:style w:type="paragraph" w:styleId="a9">
    <w:name w:val="List Paragraph"/>
    <w:basedOn w:val="a"/>
    <w:uiPriority w:val="34"/>
    <w:qFormat/>
    <w:rsid w:val="0010060C"/>
    <w:pPr>
      <w:ind w:left="720"/>
      <w:contextualSpacing/>
    </w:pPr>
  </w:style>
  <w:style w:type="character" w:styleId="21">
    <w:name w:val="Intense Emphasis"/>
    <w:basedOn w:val="a0"/>
    <w:uiPriority w:val="21"/>
    <w:qFormat/>
    <w:rsid w:val="0010060C"/>
    <w:rPr>
      <w:i/>
      <w:iCs/>
      <w:color w:val="0F4761" w:themeColor="accent1" w:themeShade="BF"/>
    </w:rPr>
  </w:style>
  <w:style w:type="paragraph" w:styleId="22">
    <w:name w:val="Intense Quote"/>
    <w:basedOn w:val="a"/>
    <w:next w:val="a"/>
    <w:link w:val="23"/>
    <w:uiPriority w:val="30"/>
    <w:qFormat/>
    <w:rsid w:val="00100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060C"/>
    <w:rPr>
      <w:i/>
      <w:iCs/>
      <w:color w:val="0F4761" w:themeColor="accent1" w:themeShade="BF"/>
    </w:rPr>
  </w:style>
  <w:style w:type="character" w:styleId="24">
    <w:name w:val="Intense Reference"/>
    <w:basedOn w:val="a0"/>
    <w:uiPriority w:val="32"/>
    <w:qFormat/>
    <w:rsid w:val="0010060C"/>
    <w:rPr>
      <w:b/>
      <w:bCs/>
      <w:smallCaps/>
      <w:color w:val="0F4761" w:themeColor="accent1" w:themeShade="BF"/>
      <w:spacing w:val="5"/>
    </w:rPr>
  </w:style>
  <w:style w:type="paragraph" w:styleId="aa">
    <w:name w:val="header"/>
    <w:basedOn w:val="a"/>
    <w:link w:val="ab"/>
    <w:uiPriority w:val="99"/>
    <w:unhideWhenUsed/>
    <w:rsid w:val="00EF6D84"/>
    <w:pPr>
      <w:tabs>
        <w:tab w:val="center" w:pos="4252"/>
        <w:tab w:val="right" w:pos="8504"/>
      </w:tabs>
      <w:snapToGrid w:val="0"/>
    </w:pPr>
  </w:style>
  <w:style w:type="character" w:customStyle="1" w:styleId="ab">
    <w:name w:val="ヘッダー (文字)"/>
    <w:basedOn w:val="a0"/>
    <w:link w:val="aa"/>
    <w:uiPriority w:val="99"/>
    <w:rsid w:val="00EF6D84"/>
  </w:style>
  <w:style w:type="paragraph" w:styleId="ac">
    <w:name w:val="footer"/>
    <w:basedOn w:val="a"/>
    <w:link w:val="ad"/>
    <w:uiPriority w:val="99"/>
    <w:unhideWhenUsed/>
    <w:rsid w:val="00EF6D84"/>
    <w:pPr>
      <w:tabs>
        <w:tab w:val="center" w:pos="4252"/>
        <w:tab w:val="right" w:pos="8504"/>
      </w:tabs>
      <w:snapToGrid w:val="0"/>
    </w:pPr>
  </w:style>
  <w:style w:type="character" w:customStyle="1" w:styleId="ad">
    <w:name w:val="フッター (文字)"/>
    <w:basedOn w:val="a0"/>
    <w:link w:val="ac"/>
    <w:uiPriority w:val="99"/>
    <w:rsid w:val="00EF6D84"/>
  </w:style>
  <w:style w:type="paragraph" w:styleId="ae">
    <w:name w:val="Balloon Text"/>
    <w:basedOn w:val="a"/>
    <w:link w:val="af"/>
    <w:uiPriority w:val="99"/>
    <w:semiHidden/>
    <w:unhideWhenUsed/>
    <w:rsid w:val="00EC4613"/>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613"/>
    <w:rPr>
      <w:rFonts w:asciiTheme="majorHAnsi" w:eastAsiaTheme="majorEastAsia" w:hAnsiTheme="majorHAnsi" w:cstheme="majorBidi"/>
      <w:sz w:val="18"/>
      <w:szCs w:val="18"/>
    </w:rPr>
  </w:style>
  <w:style w:type="character" w:styleId="af0">
    <w:name w:val="Hyperlink"/>
    <w:basedOn w:val="a0"/>
    <w:uiPriority w:val="99"/>
    <w:unhideWhenUsed/>
    <w:rsid w:val="00CF29D8"/>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0C"/>
    <w:pPr>
      <w:widowControl w:val="0"/>
    </w:pPr>
  </w:style>
  <w:style w:type="paragraph" w:styleId="1">
    <w:name w:val="heading 1"/>
    <w:basedOn w:val="a"/>
    <w:next w:val="a"/>
    <w:link w:val="10"/>
    <w:uiPriority w:val="9"/>
    <w:qFormat/>
    <w:rsid w:val="001006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06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06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06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06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06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06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06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06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06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06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06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06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06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06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06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06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06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0C"/>
    <w:pPr>
      <w:spacing w:before="160"/>
      <w:jc w:val="center"/>
    </w:pPr>
    <w:rPr>
      <w:i/>
      <w:iCs/>
      <w:color w:val="404040" w:themeColor="text1" w:themeTint="BF"/>
    </w:rPr>
  </w:style>
  <w:style w:type="character" w:customStyle="1" w:styleId="a8">
    <w:name w:val="引用文 (文字)"/>
    <w:basedOn w:val="a0"/>
    <w:link w:val="a7"/>
    <w:uiPriority w:val="29"/>
    <w:rsid w:val="0010060C"/>
    <w:rPr>
      <w:i/>
      <w:iCs/>
      <w:color w:val="404040" w:themeColor="text1" w:themeTint="BF"/>
    </w:rPr>
  </w:style>
  <w:style w:type="paragraph" w:styleId="a9">
    <w:name w:val="List Paragraph"/>
    <w:basedOn w:val="a"/>
    <w:uiPriority w:val="34"/>
    <w:qFormat/>
    <w:rsid w:val="0010060C"/>
    <w:pPr>
      <w:ind w:left="720"/>
      <w:contextualSpacing/>
    </w:pPr>
  </w:style>
  <w:style w:type="character" w:styleId="21">
    <w:name w:val="Intense Emphasis"/>
    <w:basedOn w:val="a0"/>
    <w:uiPriority w:val="21"/>
    <w:qFormat/>
    <w:rsid w:val="0010060C"/>
    <w:rPr>
      <w:i/>
      <w:iCs/>
      <w:color w:val="0F4761" w:themeColor="accent1" w:themeShade="BF"/>
    </w:rPr>
  </w:style>
  <w:style w:type="paragraph" w:styleId="22">
    <w:name w:val="Intense Quote"/>
    <w:basedOn w:val="a"/>
    <w:next w:val="a"/>
    <w:link w:val="23"/>
    <w:uiPriority w:val="30"/>
    <w:qFormat/>
    <w:rsid w:val="00100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060C"/>
    <w:rPr>
      <w:i/>
      <w:iCs/>
      <w:color w:val="0F4761" w:themeColor="accent1" w:themeShade="BF"/>
    </w:rPr>
  </w:style>
  <w:style w:type="character" w:styleId="24">
    <w:name w:val="Intense Reference"/>
    <w:basedOn w:val="a0"/>
    <w:uiPriority w:val="32"/>
    <w:qFormat/>
    <w:rsid w:val="0010060C"/>
    <w:rPr>
      <w:b/>
      <w:bCs/>
      <w:smallCaps/>
      <w:color w:val="0F4761" w:themeColor="accent1" w:themeShade="BF"/>
      <w:spacing w:val="5"/>
    </w:rPr>
  </w:style>
  <w:style w:type="paragraph" w:styleId="aa">
    <w:name w:val="header"/>
    <w:basedOn w:val="a"/>
    <w:link w:val="ab"/>
    <w:uiPriority w:val="99"/>
    <w:unhideWhenUsed/>
    <w:rsid w:val="00EF6D84"/>
    <w:pPr>
      <w:tabs>
        <w:tab w:val="center" w:pos="4252"/>
        <w:tab w:val="right" w:pos="8504"/>
      </w:tabs>
      <w:snapToGrid w:val="0"/>
    </w:pPr>
  </w:style>
  <w:style w:type="character" w:customStyle="1" w:styleId="ab">
    <w:name w:val="ヘッダー (文字)"/>
    <w:basedOn w:val="a0"/>
    <w:link w:val="aa"/>
    <w:uiPriority w:val="99"/>
    <w:rsid w:val="00EF6D84"/>
  </w:style>
  <w:style w:type="paragraph" w:styleId="ac">
    <w:name w:val="footer"/>
    <w:basedOn w:val="a"/>
    <w:link w:val="ad"/>
    <w:uiPriority w:val="99"/>
    <w:unhideWhenUsed/>
    <w:rsid w:val="00EF6D84"/>
    <w:pPr>
      <w:tabs>
        <w:tab w:val="center" w:pos="4252"/>
        <w:tab w:val="right" w:pos="8504"/>
      </w:tabs>
      <w:snapToGrid w:val="0"/>
    </w:pPr>
  </w:style>
  <w:style w:type="character" w:customStyle="1" w:styleId="ad">
    <w:name w:val="フッター (文字)"/>
    <w:basedOn w:val="a0"/>
    <w:link w:val="ac"/>
    <w:uiPriority w:val="99"/>
    <w:rsid w:val="00EF6D84"/>
  </w:style>
  <w:style w:type="paragraph" w:styleId="ae">
    <w:name w:val="Balloon Text"/>
    <w:basedOn w:val="a"/>
    <w:link w:val="af"/>
    <w:uiPriority w:val="99"/>
    <w:semiHidden/>
    <w:unhideWhenUsed/>
    <w:rsid w:val="00EC4613"/>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61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ginet.or.jp"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1799</Words>
  <Characters>10258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sonobe2010</cp:lastModifiedBy>
  <cp:revision>9</cp:revision>
  <dcterms:created xsi:type="dcterms:W3CDTF">2024-07-05T03:08:00Z</dcterms:created>
  <dcterms:modified xsi:type="dcterms:W3CDTF">2024-07-05T08:59:00Z</dcterms:modified>
</cp:coreProperties>
</file>